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Вінницький апеляційний суд</w:t>
      </w:r>
    </w:p>
    <w:p w:rsidR="00201AC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у ЗМІ</w:t>
      </w:r>
    </w:p>
    <w:p w:rsidR="00201AC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(жовтень 2023 р.)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87"/>
        <w:gridCol w:w="2337"/>
        <w:gridCol w:w="2474"/>
        <w:gridCol w:w="4537"/>
        <w:gridCol w:w="1649"/>
        <w:gridCol w:w="1924"/>
        <w:gridCol w:w="1702"/>
      </w:tblGrid>
      <w:tr w:rsidR="00201AC8" w:rsidTr="009C6C35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201AC8" w:rsidTr="009C6C35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AE3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 На Парижі»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7F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E3483">
              <w:rPr>
                <w:rFonts w:ascii="Times New Roman" w:hAnsi="Times New Roman"/>
                <w:color w:val="000000"/>
                <w:sz w:val="24"/>
                <w:szCs w:val="24"/>
              </w:rPr>
              <w:t>меринчанина, який автівкою збив на тротуарі дитину, засудили до 3 років за ґратами</w:t>
            </w:r>
          </w:p>
          <w:p w:rsidR="009C6C35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12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AE3483" w:rsidRPr="00C72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https://naparise.com/posts/zhmerynchanyna-iakyi-avtivkoiu-zbyv-na-trotuari-dytynu-zasudyly-do-3-rokiv-za-gratamy</w:t>
              </w:r>
            </w:hyperlink>
            <w:r w:rsidR="00AE3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AE3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AE3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201AC8" w:rsidTr="009C6C35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«ВІТА ТБ»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483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не змінив вирок російському депутату</w:t>
            </w:r>
          </w:p>
          <w:p w:rsidR="009C6C35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2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183905" w:rsidRPr="00C72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https://vitatv.com.ua/kryminal/vinnytskyy-apelyatsiynyy-sud-ne-zminyv-0</w:t>
              </w:r>
            </w:hyperlink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483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201AC8" w:rsidTr="009C6C35">
        <w:trPr>
          <w:trHeight w:val="93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 w:rsidP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«Моя Вінниця»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905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залишив в силі вирок депутату рф</w:t>
            </w:r>
          </w:p>
          <w:p w:rsidR="009C6C35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2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183905" w:rsidRPr="002E76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https://www.myvin.com.ua/news/22510-apeliatsiinyi-sud-zalyshyv-v-syli-vyrok-deputatu-rf</w:t>
              </w:r>
            </w:hyperlink>
            <w:r w:rsidR="00183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905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201AC8" w:rsidTr="009C6C35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Pr="00940972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«Вінниця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судді вирішили не давати «довічне» депутату Держдуми рф, який підтримував визнання «ЛДНР»</w:t>
            </w:r>
          </w:p>
          <w:p w:rsidR="009C6C35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2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940972" w:rsidRPr="002E76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https://vinnitsa.info/article/u-vinnytsi-suddi-vyrishyly-ne-davaty-dovichne-deputatu-derzhdumy-rf-yakyy-pidtrymuvav-vyznannya-ldnr</w:t>
              </w:r>
            </w:hyperlink>
            <w:r w:rsidR="00940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201AC8" w:rsidTr="009C6C35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відхилили апеляційну скаргу прокурора на вирок депутата рф</w:t>
            </w:r>
          </w:p>
          <w:p w:rsidR="009C6C35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2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940972" w:rsidRPr="002E76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https://vn.20minut.ua/Kryminal/u-vinnitsi-rozglyanuli-apelyatsiynu-skargu-prokurora-schodo-viroku-dep-11889348.html</w:t>
              </w:r>
            </w:hyperlink>
            <w:r w:rsidR="00940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4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r w:rsidR="0019124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191248" w:rsidRPr="00940972">
              <w:rPr>
                <w:rFonts w:ascii="Times New Roman" w:hAnsi="Times New Roman"/>
                <w:color w:val="000000"/>
                <w:sz w:val="24"/>
                <w:szCs w:val="24"/>
              </w:rPr>
              <w:t>єхова</w:t>
            </w:r>
          </w:p>
        </w:tc>
      </w:tr>
      <w:tr w:rsidR="00201AC8" w:rsidTr="009C6C35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Радіокомпанія «</w:t>
            </w:r>
            <w:r w:rsidR="00206FD3">
              <w:rPr>
                <w:rFonts w:ascii="Times New Roman" w:hAnsi="Times New Roman"/>
                <w:color w:val="000000"/>
                <w:sz w:val="24"/>
                <w:szCs w:val="24"/>
              </w:rPr>
              <w:t>Місто над Бугом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D3">
              <w:rPr>
                <w:rFonts w:ascii="Times New Roman" w:hAnsi="Times New Roman"/>
                <w:color w:val="000000"/>
                <w:sz w:val="24"/>
                <w:szCs w:val="24"/>
              </w:rPr>
              <w:t>Інсайт: Підтримка потерпілих від домашнього насильства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2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06FD3" w:rsidRPr="00C266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https://www.youtube.com/watch?v=ZWOBrllwzqU</w:t>
              </w:r>
            </w:hyperlink>
            <w:r w:rsidR="0020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Керівниця апарату ВАС Наталя Король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C6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 Мозалевський</w:t>
            </w:r>
            <w:bookmarkStart w:id="0" w:name="_GoBack"/>
            <w:bookmarkEnd w:id="0"/>
          </w:p>
        </w:tc>
      </w:tr>
    </w:tbl>
    <w:p w:rsidR="009C6C35" w:rsidRDefault="009C6C35" w:rsidP="009C6C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A71E1" w:rsidRPr="009C6C35" w:rsidRDefault="009C6C35" w:rsidP="009C6C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C6C35">
        <w:rPr>
          <w:rFonts w:ascii="Times New Roman" w:hAnsi="Times New Roman"/>
          <w:b/>
          <w:sz w:val="28"/>
          <w:szCs w:val="28"/>
        </w:rPr>
        <w:t>Пресслужба Вінницького апеляційного суду</w:t>
      </w:r>
    </w:p>
    <w:sectPr w:rsidR="00CA71E1" w:rsidRPr="009C6C35" w:rsidSect="0020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F"/>
    <w:rsid w:val="000F3D0E"/>
    <w:rsid w:val="000F50C7"/>
    <w:rsid w:val="00120642"/>
    <w:rsid w:val="00183905"/>
    <w:rsid w:val="0018578F"/>
    <w:rsid w:val="00191248"/>
    <w:rsid w:val="00201AC8"/>
    <w:rsid w:val="00206FD3"/>
    <w:rsid w:val="002E71D3"/>
    <w:rsid w:val="00651424"/>
    <w:rsid w:val="007F58E9"/>
    <w:rsid w:val="00940972"/>
    <w:rsid w:val="009C6C35"/>
    <w:rsid w:val="00AE3483"/>
    <w:rsid w:val="00C82A47"/>
    <w:rsid w:val="00CA71E1"/>
    <w:rsid w:val="00F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694"/>
  <w15:chartTrackingRefBased/>
  <w15:docId w15:val="{5B803A04-4569-4769-A75E-7B31C3B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C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20minut.ua/Kryminal/u-vinnitsi-rozglyanuli-apelyatsiynu-skargu-prokurora-schodo-viroku-dep-118893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nnitsa.info/article/u-vinnytsi-suddi-vyrishyly-ne-davaty-dovichne-deputatu-derzhdumy-rf-yakyy-pidtrymuvav-vyznannya-ldn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vin.com.ua/news/22510-apeliatsiinyi-sud-zalyshyv-v-syli-vyrok-deputatu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tatv.com.ua/kryminal/vinnytskyy-apelyatsiynyy-sud-ne-zminyv-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parise.com/posts/zhmerynchanyna-iakyi-avtivkoiu-zbyv-na-trotuari-dytynu-zasudyly-do-3-rokiv-za-gratamy" TargetMode="External"/><Relationship Id="rId9" Type="http://schemas.openxmlformats.org/officeDocument/2006/relationships/hyperlink" Target="https://www.youtube.com/watch?v=ZWOBrllwzq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Табачук Вікторія Олександрівна</dc:creator>
  <cp:keywords/>
  <dc:description/>
  <cp:lastModifiedBy>Чорна Надія Валеріївна</cp:lastModifiedBy>
  <cp:revision>2</cp:revision>
  <dcterms:created xsi:type="dcterms:W3CDTF">2023-11-01T07:35:00Z</dcterms:created>
  <dcterms:modified xsi:type="dcterms:W3CDTF">2023-11-01T07:35:00Z</dcterms:modified>
</cp:coreProperties>
</file>