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F8" w:rsidRPr="00E865F8" w:rsidRDefault="00E865F8" w:rsidP="00E865F8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sz w:val="27"/>
          <w:szCs w:val="27"/>
          <w:lang w:val="uk-UA"/>
        </w:rPr>
      </w:pPr>
    </w:p>
    <w:p w:rsidR="00AB730F" w:rsidRPr="00E865F8" w:rsidRDefault="00E865F8" w:rsidP="00E865F8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Arial"/>
          <w:b/>
          <w:sz w:val="27"/>
          <w:szCs w:val="27"/>
          <w:lang w:val="uk-UA"/>
        </w:rPr>
      </w:pPr>
      <w:r w:rsidRPr="00E865F8">
        <w:rPr>
          <w:rFonts w:ascii="Arial" w:eastAsia="Times New Roman" w:hAnsi="Arial" w:cs="Arial"/>
          <w:b/>
          <w:sz w:val="27"/>
          <w:szCs w:val="27"/>
          <w:lang w:val="uk-UA"/>
        </w:rPr>
        <w:t xml:space="preserve">А Н А Л І </w:t>
      </w:r>
      <w:r w:rsidR="00AB730F" w:rsidRPr="00E865F8">
        <w:rPr>
          <w:rFonts w:ascii="Arial" w:eastAsia="Times New Roman" w:hAnsi="Arial" w:cs="Arial"/>
          <w:b/>
          <w:sz w:val="27"/>
          <w:szCs w:val="27"/>
          <w:lang w:val="uk-UA"/>
        </w:rPr>
        <w:t>З</w:t>
      </w:r>
    </w:p>
    <w:p w:rsidR="00AB730F" w:rsidRPr="00E865F8" w:rsidRDefault="00AB730F" w:rsidP="00AB730F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  <w:lang w:val="uk-UA"/>
        </w:rPr>
      </w:pPr>
      <w:r w:rsidRPr="00E865F8">
        <w:rPr>
          <w:rFonts w:ascii="Arial" w:hAnsi="Arial" w:cs="Arial"/>
          <w:b/>
          <w:sz w:val="27"/>
          <w:szCs w:val="27"/>
          <w:lang w:val="uk-UA"/>
        </w:rPr>
        <w:t xml:space="preserve">стану </w:t>
      </w:r>
      <w:r w:rsidR="00EA2CD7">
        <w:rPr>
          <w:rFonts w:ascii="Arial" w:hAnsi="Arial" w:cs="Arial"/>
          <w:b/>
          <w:sz w:val="27"/>
          <w:szCs w:val="27"/>
          <w:lang w:val="uk-UA"/>
        </w:rPr>
        <w:t xml:space="preserve">роботи </w:t>
      </w:r>
      <w:r w:rsidR="00B80780" w:rsidRPr="00E865F8">
        <w:rPr>
          <w:rFonts w:ascii="Arial" w:hAnsi="Arial" w:cs="Arial"/>
          <w:b/>
          <w:sz w:val="27"/>
          <w:szCs w:val="27"/>
          <w:lang w:val="uk-UA"/>
        </w:rPr>
        <w:t>з</w:t>
      </w:r>
      <w:r w:rsidR="00EA2CD7">
        <w:rPr>
          <w:rFonts w:ascii="Arial" w:hAnsi="Arial" w:cs="Arial"/>
          <w:b/>
          <w:sz w:val="27"/>
          <w:szCs w:val="27"/>
          <w:lang w:val="uk-UA"/>
        </w:rPr>
        <w:t>і</w:t>
      </w:r>
      <w:bookmarkStart w:id="0" w:name="_GoBack"/>
      <w:bookmarkEnd w:id="0"/>
      <w:r w:rsidR="00B80780" w:rsidRPr="00E865F8">
        <w:rPr>
          <w:rFonts w:ascii="Arial" w:hAnsi="Arial" w:cs="Arial"/>
          <w:b/>
          <w:sz w:val="27"/>
          <w:szCs w:val="27"/>
          <w:lang w:val="uk-UA"/>
        </w:rPr>
        <w:t xml:space="preserve"> зверненнями громадян у</w:t>
      </w:r>
      <w:r w:rsidRPr="00E865F8">
        <w:rPr>
          <w:rFonts w:ascii="Arial" w:hAnsi="Arial" w:cs="Arial"/>
          <w:b/>
          <w:sz w:val="27"/>
          <w:szCs w:val="27"/>
          <w:lang w:val="uk-UA"/>
        </w:rPr>
        <w:t xml:space="preserve"> </w:t>
      </w:r>
    </w:p>
    <w:p w:rsidR="00AB730F" w:rsidRPr="00E865F8" w:rsidRDefault="00B80780" w:rsidP="00AB730F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  <w:lang w:val="uk-UA"/>
        </w:rPr>
      </w:pPr>
      <w:r w:rsidRPr="00E865F8">
        <w:rPr>
          <w:rFonts w:ascii="Arial" w:hAnsi="Arial" w:cs="Arial"/>
          <w:b/>
          <w:sz w:val="27"/>
          <w:szCs w:val="27"/>
          <w:lang w:val="uk-UA"/>
        </w:rPr>
        <w:t>Вінницькому апеляційному суді</w:t>
      </w:r>
      <w:r w:rsidR="00AB730F" w:rsidRPr="00E865F8">
        <w:rPr>
          <w:rFonts w:ascii="Arial" w:hAnsi="Arial" w:cs="Arial"/>
          <w:b/>
          <w:sz w:val="27"/>
          <w:szCs w:val="27"/>
          <w:lang w:val="uk-UA"/>
        </w:rPr>
        <w:t xml:space="preserve">                                                                              </w:t>
      </w:r>
      <w:r w:rsidR="00300462" w:rsidRPr="00E865F8">
        <w:rPr>
          <w:rFonts w:ascii="Arial" w:hAnsi="Arial" w:cs="Arial"/>
          <w:b/>
          <w:sz w:val="27"/>
          <w:szCs w:val="27"/>
          <w:lang w:val="uk-UA"/>
        </w:rPr>
        <w:t>в 2018 році</w:t>
      </w:r>
    </w:p>
    <w:p w:rsidR="00AB730F" w:rsidRPr="00E865F8" w:rsidRDefault="00AB730F" w:rsidP="00AB730F">
      <w:pPr>
        <w:spacing w:after="0" w:line="240" w:lineRule="auto"/>
        <w:rPr>
          <w:rFonts w:ascii="Arial" w:hAnsi="Arial" w:cs="Arial"/>
          <w:b/>
          <w:sz w:val="27"/>
          <w:szCs w:val="27"/>
          <w:lang w:val="uk-UA"/>
        </w:rPr>
      </w:pPr>
    </w:p>
    <w:p w:rsidR="00AB730F" w:rsidRPr="00E865F8" w:rsidRDefault="00AB730F" w:rsidP="00AB730F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</w:pPr>
      <w:r w:rsidRPr="00E865F8"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 xml:space="preserve">       Відповідно до вимог Закону </w:t>
      </w:r>
      <w:r w:rsidRPr="00E865F8">
        <w:rPr>
          <w:rFonts w:ascii="Arial" w:hAnsi="Arial" w:cs="Arial"/>
          <w:color w:val="000000"/>
          <w:sz w:val="27"/>
          <w:szCs w:val="27"/>
          <w:lang w:val="uk-UA"/>
        </w:rPr>
        <w:t xml:space="preserve">України  </w:t>
      </w:r>
      <w:r w:rsidRPr="00E865F8">
        <w:rPr>
          <w:rFonts w:ascii="Arial" w:hAnsi="Arial" w:cs="Arial"/>
          <w:bCs/>
          <w:sz w:val="27"/>
          <w:szCs w:val="27"/>
          <w:lang w:val="uk-UA"/>
        </w:rPr>
        <w:t>№ 393/96-ВР</w:t>
      </w:r>
      <w:r w:rsidRPr="00E865F8">
        <w:rPr>
          <w:rFonts w:ascii="Arial" w:hAnsi="Arial" w:cs="Arial"/>
          <w:b/>
          <w:bCs/>
          <w:sz w:val="27"/>
          <w:szCs w:val="27"/>
          <w:lang w:val="uk-UA"/>
        </w:rPr>
        <w:t xml:space="preserve"> </w:t>
      </w:r>
      <w:r w:rsidRPr="00E865F8">
        <w:rPr>
          <w:rFonts w:ascii="Arial" w:hAnsi="Arial" w:cs="Arial"/>
          <w:bCs/>
          <w:sz w:val="27"/>
          <w:szCs w:val="27"/>
          <w:lang w:val="uk-UA"/>
        </w:rPr>
        <w:t>від</w:t>
      </w:r>
      <w:r w:rsidRPr="00E865F8">
        <w:rPr>
          <w:rFonts w:ascii="Arial" w:hAnsi="Arial" w:cs="Arial"/>
          <w:b/>
          <w:bCs/>
          <w:sz w:val="27"/>
          <w:szCs w:val="27"/>
          <w:lang w:val="uk-UA"/>
        </w:rPr>
        <w:t xml:space="preserve"> </w:t>
      </w:r>
      <w:r w:rsidRPr="00E865F8">
        <w:rPr>
          <w:rFonts w:ascii="Arial" w:hAnsi="Arial" w:cs="Arial"/>
          <w:bCs/>
          <w:sz w:val="27"/>
          <w:szCs w:val="27"/>
          <w:lang w:val="uk-UA"/>
        </w:rPr>
        <w:t>2 жовтня 1996 року</w:t>
      </w:r>
      <w:r w:rsidRPr="00E865F8">
        <w:rPr>
          <w:rFonts w:ascii="Arial" w:hAnsi="Arial" w:cs="Arial"/>
          <w:bCs/>
          <w:sz w:val="27"/>
          <w:szCs w:val="27"/>
        </w:rPr>
        <w:t> </w:t>
      </w:r>
      <w:r w:rsidRPr="00E865F8">
        <w:rPr>
          <w:rFonts w:ascii="Arial" w:hAnsi="Arial" w:cs="Arial"/>
          <w:bCs/>
          <w:sz w:val="27"/>
          <w:szCs w:val="27"/>
          <w:lang w:val="uk-UA"/>
        </w:rPr>
        <w:t xml:space="preserve"> "Про звернення громадян"</w:t>
      </w:r>
      <w:r w:rsidRPr="00E865F8">
        <w:rPr>
          <w:rFonts w:ascii="Arial" w:hAnsi="Arial" w:cs="Arial"/>
          <w:color w:val="4E4E4E"/>
          <w:sz w:val="27"/>
          <w:szCs w:val="27"/>
          <w:shd w:val="clear" w:color="auto" w:fill="FFFFFF"/>
          <w:lang w:val="uk-UA"/>
        </w:rPr>
        <w:t xml:space="preserve"> </w:t>
      </w:r>
      <w:r w:rsidRPr="00E865F8">
        <w:rPr>
          <w:rFonts w:ascii="Arial" w:eastAsia="Times New Roman" w:hAnsi="Arial" w:cs="Arial"/>
          <w:sz w:val="27"/>
          <w:szCs w:val="27"/>
          <w:lang w:val="uk-UA"/>
        </w:rPr>
        <w:t xml:space="preserve">(із змінами і доповненнями) – (далі – Закон </w:t>
      </w:r>
      <w:r w:rsidRPr="00E865F8">
        <w:rPr>
          <w:rFonts w:ascii="Arial" w:hAnsi="Arial" w:cs="Arial"/>
          <w:bCs/>
          <w:sz w:val="27"/>
          <w:szCs w:val="27"/>
          <w:lang w:val="uk-UA"/>
        </w:rPr>
        <w:t>№ 393/96-ВР</w:t>
      </w:r>
      <w:r w:rsidRPr="00E865F8">
        <w:rPr>
          <w:rFonts w:ascii="Arial" w:eastAsia="Times New Roman" w:hAnsi="Arial" w:cs="Arial"/>
          <w:sz w:val="27"/>
          <w:szCs w:val="27"/>
          <w:lang w:val="uk-UA"/>
        </w:rPr>
        <w:t>)</w:t>
      </w:r>
      <w:r w:rsidRPr="00E865F8"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>, Указу Президента України “Про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 № 109 від 07 лютого 2008 року,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КМУ № 348 від</w:t>
      </w:r>
      <w:r w:rsidR="00B26FDC" w:rsidRPr="00E865F8"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E865F8"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 xml:space="preserve">14 квітня 1997 року (із змінами), </w:t>
      </w:r>
      <w:r w:rsidR="00170ADE" w:rsidRPr="00E865F8"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>Вінницький апеляційний суд</w:t>
      </w:r>
      <w:r w:rsidRPr="00E865F8"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 xml:space="preserve"> здійсню</w:t>
      </w:r>
      <w:r w:rsidR="00FF3D32" w:rsidRPr="00E865F8"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>вав</w:t>
      </w:r>
      <w:r w:rsidRPr="00E865F8"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 xml:space="preserve"> заходи, спрямовані на всебічний розгляд звернень громадян, оперативне вирішення порушених у них питань.</w:t>
      </w:r>
    </w:p>
    <w:p w:rsidR="00AB730F" w:rsidRPr="00E865F8" w:rsidRDefault="00AB730F" w:rsidP="00AB73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E865F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      Діловодство за зверненнями громадян в</w:t>
      </w:r>
      <w:r w:rsidR="00350F44" w:rsidRPr="00E865F8">
        <w:rPr>
          <w:rFonts w:ascii="Arial" w:eastAsia="Times New Roman" w:hAnsi="Arial" w:cs="Arial"/>
          <w:color w:val="000000"/>
          <w:sz w:val="27"/>
          <w:szCs w:val="27"/>
          <w:lang w:val="uk-UA"/>
        </w:rPr>
        <w:t>елося</w:t>
      </w:r>
      <w:r w:rsidRPr="00E865F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окремо від інших видів діловодства і поклада</w:t>
      </w:r>
      <w:r w:rsidR="006B2AEF" w:rsidRPr="00E865F8">
        <w:rPr>
          <w:rFonts w:ascii="Arial" w:eastAsia="Times New Roman" w:hAnsi="Arial" w:cs="Arial"/>
          <w:color w:val="000000"/>
          <w:sz w:val="27"/>
          <w:szCs w:val="27"/>
          <w:lang w:val="uk-UA"/>
        </w:rPr>
        <w:t>лося</w:t>
      </w:r>
      <w:r w:rsidRPr="00E865F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на працівників відділу діловодства та обліку звернень громадян – канцелярію (далі – відділ діловодства).</w:t>
      </w:r>
    </w:p>
    <w:p w:rsidR="00AB730F" w:rsidRPr="00E865F8" w:rsidRDefault="00AB730F" w:rsidP="00AB730F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E865F8">
        <w:rPr>
          <w:rFonts w:ascii="Arial" w:hAnsi="Arial" w:cs="Arial"/>
          <w:sz w:val="27"/>
          <w:szCs w:val="27"/>
          <w:lang w:val="uk-UA"/>
        </w:rPr>
        <w:tab/>
        <w:t xml:space="preserve">У 2018 року до </w:t>
      </w:r>
      <w:r w:rsidR="00170ADE" w:rsidRPr="00E865F8">
        <w:rPr>
          <w:rFonts w:ascii="Arial" w:hAnsi="Arial" w:cs="Arial"/>
          <w:sz w:val="27"/>
          <w:szCs w:val="27"/>
          <w:lang w:val="uk-UA"/>
        </w:rPr>
        <w:t>Вінницького апеляційного суду</w:t>
      </w:r>
      <w:r w:rsidRPr="00E865F8">
        <w:rPr>
          <w:rFonts w:ascii="Arial" w:hAnsi="Arial" w:cs="Arial"/>
          <w:sz w:val="27"/>
          <w:szCs w:val="27"/>
          <w:lang w:val="uk-UA"/>
        </w:rPr>
        <w:t xml:space="preserve"> надійшло </w:t>
      </w:r>
      <w:r w:rsidR="00170ADE" w:rsidRPr="00E865F8">
        <w:rPr>
          <w:rFonts w:ascii="Arial" w:hAnsi="Arial" w:cs="Arial"/>
          <w:color w:val="000000" w:themeColor="text1"/>
          <w:sz w:val="27"/>
          <w:szCs w:val="27"/>
          <w:lang w:val="uk-UA"/>
        </w:rPr>
        <w:t>24</w:t>
      </w:r>
      <w:r w:rsidRPr="00E865F8">
        <w:rPr>
          <w:rFonts w:ascii="Arial" w:hAnsi="Arial" w:cs="Arial"/>
          <w:b/>
          <w:color w:val="FF0000"/>
          <w:sz w:val="27"/>
          <w:szCs w:val="27"/>
          <w:lang w:val="uk-UA"/>
        </w:rPr>
        <w:t xml:space="preserve"> </w:t>
      </w:r>
      <w:r w:rsidR="00170ADE" w:rsidRPr="00E865F8">
        <w:rPr>
          <w:rFonts w:ascii="Arial" w:hAnsi="Arial" w:cs="Arial"/>
          <w:sz w:val="27"/>
          <w:szCs w:val="27"/>
          <w:lang w:val="uk-UA"/>
        </w:rPr>
        <w:t>письмових звернення.</w:t>
      </w:r>
    </w:p>
    <w:p w:rsidR="00AB730F" w:rsidRPr="00E865F8" w:rsidRDefault="00170ADE" w:rsidP="00AB730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7"/>
          <w:szCs w:val="27"/>
          <w:lang w:val="uk-UA"/>
        </w:rPr>
      </w:pPr>
      <w:r w:rsidRPr="00E865F8">
        <w:rPr>
          <w:rFonts w:ascii="Arial" w:hAnsi="Arial" w:cs="Arial"/>
          <w:color w:val="000000"/>
          <w:sz w:val="27"/>
          <w:szCs w:val="27"/>
          <w:lang w:val="uk-UA"/>
        </w:rPr>
        <w:t>13 звернень</w:t>
      </w:r>
      <w:r w:rsidR="00AB730F" w:rsidRPr="00E865F8">
        <w:rPr>
          <w:rFonts w:ascii="Arial" w:hAnsi="Arial" w:cs="Arial"/>
          <w:color w:val="000000"/>
          <w:sz w:val="27"/>
          <w:szCs w:val="27"/>
          <w:lang w:val="uk-UA"/>
        </w:rPr>
        <w:t xml:space="preserve"> (</w:t>
      </w:r>
      <w:r w:rsidRPr="00E865F8">
        <w:rPr>
          <w:rFonts w:ascii="Arial" w:hAnsi="Arial" w:cs="Arial"/>
          <w:color w:val="000000"/>
          <w:sz w:val="27"/>
          <w:szCs w:val="27"/>
          <w:lang w:val="uk-UA"/>
        </w:rPr>
        <w:t>54,2</w:t>
      </w:r>
      <w:r w:rsidR="00694AD5" w:rsidRPr="00E865F8">
        <w:rPr>
          <w:rFonts w:ascii="Arial" w:hAnsi="Arial" w:cs="Arial"/>
          <w:color w:val="000000"/>
          <w:sz w:val="27"/>
          <w:szCs w:val="27"/>
          <w:lang w:val="uk-UA"/>
        </w:rPr>
        <w:t>%)</w:t>
      </w:r>
      <w:r w:rsidR="00AB730F" w:rsidRPr="00E865F8">
        <w:rPr>
          <w:rFonts w:ascii="Arial" w:hAnsi="Arial" w:cs="Arial"/>
          <w:color w:val="000000"/>
          <w:sz w:val="27"/>
          <w:szCs w:val="27"/>
          <w:lang w:val="uk-UA"/>
        </w:rPr>
        <w:t xml:space="preserve"> подано громадянами особисто,  </w:t>
      </w:r>
      <w:r w:rsidRPr="00E865F8">
        <w:rPr>
          <w:rFonts w:ascii="Arial" w:hAnsi="Arial" w:cs="Arial"/>
          <w:color w:val="000000"/>
          <w:sz w:val="27"/>
          <w:szCs w:val="27"/>
          <w:lang w:val="uk-UA"/>
        </w:rPr>
        <w:t>6</w:t>
      </w:r>
      <w:r w:rsidR="009463C7" w:rsidRPr="00E865F8">
        <w:rPr>
          <w:rFonts w:ascii="Arial" w:hAnsi="Arial" w:cs="Arial"/>
          <w:color w:val="000000"/>
          <w:sz w:val="27"/>
          <w:szCs w:val="27"/>
          <w:lang w:val="uk-UA"/>
        </w:rPr>
        <w:t xml:space="preserve"> </w:t>
      </w:r>
      <w:r w:rsidR="00AB730F" w:rsidRPr="00E865F8">
        <w:rPr>
          <w:rFonts w:ascii="Arial" w:hAnsi="Arial" w:cs="Arial"/>
          <w:color w:val="000000"/>
          <w:sz w:val="27"/>
          <w:szCs w:val="27"/>
          <w:lang w:val="uk-UA"/>
        </w:rPr>
        <w:t>(</w:t>
      </w:r>
      <w:r w:rsidRPr="00E865F8">
        <w:rPr>
          <w:rFonts w:ascii="Arial" w:hAnsi="Arial" w:cs="Arial"/>
          <w:color w:val="000000"/>
          <w:sz w:val="27"/>
          <w:szCs w:val="27"/>
          <w:lang w:val="uk-UA"/>
        </w:rPr>
        <w:t>25</w:t>
      </w:r>
      <w:r w:rsidR="00AB730F" w:rsidRPr="00E865F8">
        <w:rPr>
          <w:rFonts w:ascii="Arial" w:hAnsi="Arial" w:cs="Arial"/>
          <w:color w:val="000000"/>
          <w:sz w:val="27"/>
          <w:szCs w:val="27"/>
          <w:lang w:val="uk-UA"/>
        </w:rPr>
        <w:t xml:space="preserve">%) – надійшли поштовим зв’язком, </w:t>
      </w:r>
      <w:r w:rsidRPr="00E865F8">
        <w:rPr>
          <w:rFonts w:ascii="Arial" w:hAnsi="Arial" w:cs="Arial"/>
          <w:color w:val="000000"/>
          <w:sz w:val="27"/>
          <w:szCs w:val="27"/>
          <w:lang w:val="uk-UA"/>
        </w:rPr>
        <w:t xml:space="preserve">5 </w:t>
      </w:r>
      <w:r w:rsidR="00AB730F" w:rsidRPr="00E865F8">
        <w:rPr>
          <w:rFonts w:ascii="Arial" w:hAnsi="Arial" w:cs="Arial"/>
          <w:color w:val="000000"/>
          <w:sz w:val="27"/>
          <w:szCs w:val="27"/>
          <w:lang w:val="uk-UA"/>
        </w:rPr>
        <w:t>(</w:t>
      </w:r>
      <w:r w:rsidRPr="00E865F8">
        <w:rPr>
          <w:rFonts w:ascii="Arial" w:hAnsi="Arial" w:cs="Arial"/>
          <w:color w:val="000000"/>
          <w:sz w:val="27"/>
          <w:szCs w:val="27"/>
          <w:lang w:val="uk-UA"/>
        </w:rPr>
        <w:t>20,8</w:t>
      </w:r>
      <w:r w:rsidR="00AB730F" w:rsidRPr="00E865F8">
        <w:rPr>
          <w:rFonts w:ascii="Arial" w:hAnsi="Arial" w:cs="Arial"/>
          <w:color w:val="000000"/>
          <w:sz w:val="27"/>
          <w:szCs w:val="27"/>
          <w:lang w:val="uk-UA"/>
        </w:rPr>
        <w:t xml:space="preserve">%) – на </w:t>
      </w:r>
      <w:r w:rsidR="00AB730F" w:rsidRPr="00E865F8">
        <w:rPr>
          <w:rFonts w:ascii="Arial" w:hAnsi="Arial" w:cs="Arial"/>
          <w:sz w:val="27"/>
          <w:szCs w:val="27"/>
          <w:lang w:val="uk-UA"/>
        </w:rPr>
        <w:t xml:space="preserve">офіційну електронну адресу суду. </w:t>
      </w:r>
    </w:p>
    <w:p w:rsidR="00AB730F" w:rsidRPr="00E865F8" w:rsidRDefault="00AB730F" w:rsidP="00AB730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7"/>
          <w:szCs w:val="27"/>
          <w:lang w:val="uk-UA"/>
        </w:rPr>
      </w:pPr>
      <w:r w:rsidRPr="00E865F8">
        <w:rPr>
          <w:rFonts w:ascii="Arial" w:hAnsi="Arial" w:cs="Arial"/>
          <w:sz w:val="27"/>
          <w:szCs w:val="27"/>
          <w:lang w:val="uk-UA"/>
        </w:rPr>
        <w:t xml:space="preserve">Із загальної кількості прийнятих звернень </w:t>
      </w:r>
      <w:r w:rsidR="00170ADE" w:rsidRPr="00E865F8">
        <w:rPr>
          <w:rFonts w:ascii="Arial" w:hAnsi="Arial" w:cs="Arial"/>
          <w:sz w:val="27"/>
          <w:szCs w:val="27"/>
          <w:lang w:val="uk-UA"/>
        </w:rPr>
        <w:t>7</w:t>
      </w:r>
      <w:r w:rsidRPr="00E865F8">
        <w:rPr>
          <w:rFonts w:ascii="Arial" w:hAnsi="Arial" w:cs="Arial"/>
          <w:sz w:val="27"/>
          <w:szCs w:val="27"/>
          <w:lang w:val="uk-UA"/>
        </w:rPr>
        <w:t xml:space="preserve"> (</w:t>
      </w:r>
      <w:r w:rsidR="00170ADE" w:rsidRPr="00E865F8">
        <w:rPr>
          <w:rFonts w:ascii="Arial" w:hAnsi="Arial" w:cs="Arial"/>
          <w:sz w:val="27"/>
          <w:szCs w:val="27"/>
          <w:lang w:val="uk-UA"/>
        </w:rPr>
        <w:t>29</w:t>
      </w:r>
      <w:r w:rsidR="009463C7" w:rsidRPr="00E865F8">
        <w:rPr>
          <w:rFonts w:ascii="Arial" w:hAnsi="Arial" w:cs="Arial"/>
          <w:sz w:val="27"/>
          <w:szCs w:val="27"/>
          <w:lang w:val="uk-UA"/>
        </w:rPr>
        <w:t>,2</w:t>
      </w:r>
      <w:r w:rsidR="00170ADE" w:rsidRPr="00E865F8">
        <w:rPr>
          <w:rFonts w:ascii="Arial" w:hAnsi="Arial" w:cs="Arial"/>
          <w:sz w:val="27"/>
          <w:szCs w:val="27"/>
          <w:lang w:val="uk-UA"/>
        </w:rPr>
        <w:t>%) складають скарги</w:t>
      </w:r>
      <w:r w:rsidRPr="00E865F8">
        <w:rPr>
          <w:rFonts w:ascii="Arial" w:hAnsi="Arial" w:cs="Arial"/>
          <w:sz w:val="27"/>
          <w:szCs w:val="27"/>
          <w:lang w:val="uk-UA"/>
        </w:rPr>
        <w:t xml:space="preserve">,  </w:t>
      </w:r>
      <w:r w:rsidR="00170ADE" w:rsidRPr="00E865F8">
        <w:rPr>
          <w:rFonts w:ascii="Arial" w:hAnsi="Arial" w:cs="Arial"/>
          <w:sz w:val="27"/>
          <w:szCs w:val="27"/>
          <w:lang w:val="uk-UA"/>
        </w:rPr>
        <w:t>15</w:t>
      </w:r>
      <w:r w:rsidRPr="00E865F8">
        <w:rPr>
          <w:rFonts w:ascii="Arial" w:hAnsi="Arial" w:cs="Arial"/>
          <w:sz w:val="27"/>
          <w:szCs w:val="27"/>
          <w:lang w:val="uk-UA"/>
        </w:rPr>
        <w:t xml:space="preserve"> (6</w:t>
      </w:r>
      <w:r w:rsidR="00170ADE" w:rsidRPr="00E865F8">
        <w:rPr>
          <w:rFonts w:ascii="Arial" w:hAnsi="Arial" w:cs="Arial"/>
          <w:sz w:val="27"/>
          <w:szCs w:val="27"/>
          <w:lang w:val="uk-UA"/>
        </w:rPr>
        <w:t>2,5</w:t>
      </w:r>
      <w:r w:rsidR="00BA45A8" w:rsidRPr="00E865F8">
        <w:rPr>
          <w:rFonts w:ascii="Arial" w:hAnsi="Arial" w:cs="Arial"/>
          <w:sz w:val="27"/>
          <w:szCs w:val="27"/>
          <w:lang w:val="uk-UA"/>
        </w:rPr>
        <w:t>%) – заяв</w:t>
      </w:r>
      <w:r w:rsidR="00170ADE" w:rsidRPr="00E865F8">
        <w:rPr>
          <w:rFonts w:ascii="Arial" w:hAnsi="Arial" w:cs="Arial"/>
          <w:sz w:val="27"/>
          <w:szCs w:val="27"/>
          <w:lang w:val="uk-UA"/>
        </w:rPr>
        <w:t>и</w:t>
      </w:r>
      <w:r w:rsidR="00BA45A8" w:rsidRPr="00E865F8">
        <w:rPr>
          <w:rFonts w:ascii="Arial" w:hAnsi="Arial" w:cs="Arial"/>
          <w:sz w:val="27"/>
          <w:szCs w:val="27"/>
          <w:lang w:val="uk-UA"/>
        </w:rPr>
        <w:t xml:space="preserve"> </w:t>
      </w:r>
      <w:r w:rsidRPr="00E865F8">
        <w:rPr>
          <w:rFonts w:ascii="Arial" w:hAnsi="Arial" w:cs="Arial"/>
          <w:sz w:val="27"/>
          <w:szCs w:val="27"/>
          <w:lang w:val="uk-UA"/>
        </w:rPr>
        <w:t xml:space="preserve">та </w:t>
      </w:r>
      <w:r w:rsidR="00170ADE" w:rsidRPr="00E865F8">
        <w:rPr>
          <w:rFonts w:ascii="Arial" w:hAnsi="Arial" w:cs="Arial"/>
          <w:sz w:val="27"/>
          <w:szCs w:val="27"/>
          <w:lang w:val="uk-UA"/>
        </w:rPr>
        <w:t>2</w:t>
      </w:r>
      <w:r w:rsidRPr="00E865F8">
        <w:rPr>
          <w:rFonts w:ascii="Arial" w:hAnsi="Arial" w:cs="Arial"/>
          <w:sz w:val="27"/>
          <w:szCs w:val="27"/>
          <w:lang w:val="uk-UA"/>
        </w:rPr>
        <w:t xml:space="preserve"> (</w:t>
      </w:r>
      <w:r w:rsidR="00170ADE" w:rsidRPr="00E865F8">
        <w:rPr>
          <w:rFonts w:ascii="Arial" w:hAnsi="Arial" w:cs="Arial"/>
          <w:sz w:val="27"/>
          <w:szCs w:val="27"/>
          <w:lang w:val="uk-UA"/>
        </w:rPr>
        <w:t>8,3</w:t>
      </w:r>
      <w:r w:rsidR="00BA45A8" w:rsidRPr="00E865F8">
        <w:rPr>
          <w:rFonts w:ascii="Arial" w:hAnsi="Arial" w:cs="Arial"/>
          <w:sz w:val="27"/>
          <w:szCs w:val="27"/>
          <w:lang w:val="uk-UA"/>
        </w:rPr>
        <w:t xml:space="preserve">%) </w:t>
      </w:r>
      <w:r w:rsidR="00694AD5" w:rsidRPr="00E865F8">
        <w:rPr>
          <w:rFonts w:ascii="Arial" w:hAnsi="Arial" w:cs="Arial"/>
          <w:sz w:val="27"/>
          <w:szCs w:val="27"/>
          <w:lang w:val="uk-UA"/>
        </w:rPr>
        <w:t xml:space="preserve">– </w:t>
      </w:r>
      <w:r w:rsidR="00170ADE" w:rsidRPr="00E865F8">
        <w:rPr>
          <w:rFonts w:ascii="Arial" w:hAnsi="Arial" w:cs="Arial"/>
          <w:sz w:val="27"/>
          <w:szCs w:val="27"/>
          <w:lang w:val="uk-UA"/>
        </w:rPr>
        <w:t>пропозиції</w:t>
      </w:r>
      <w:r w:rsidRPr="00E865F8">
        <w:rPr>
          <w:rFonts w:ascii="Arial" w:hAnsi="Arial" w:cs="Arial"/>
          <w:sz w:val="27"/>
          <w:szCs w:val="27"/>
          <w:lang w:val="uk-UA"/>
        </w:rPr>
        <w:t xml:space="preserve">. </w:t>
      </w:r>
    </w:p>
    <w:p w:rsidR="00AB730F" w:rsidRPr="00E865F8" w:rsidRDefault="00AB730F" w:rsidP="00AB730F">
      <w:pPr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  <w:lang w:val="uk-UA"/>
        </w:rPr>
      </w:pPr>
      <w:r w:rsidRPr="00E865F8">
        <w:rPr>
          <w:rFonts w:ascii="Arial" w:eastAsia="Times New Roman" w:hAnsi="Arial" w:cs="Arial"/>
          <w:sz w:val="27"/>
          <w:szCs w:val="27"/>
          <w:lang w:val="uk-UA"/>
        </w:rPr>
        <w:t xml:space="preserve"> </w:t>
      </w:r>
      <w:r w:rsidRPr="00E865F8">
        <w:rPr>
          <w:rFonts w:ascii="Arial" w:hAnsi="Arial" w:cs="Arial"/>
          <w:sz w:val="27"/>
          <w:szCs w:val="27"/>
          <w:lang w:val="uk-UA"/>
        </w:rPr>
        <w:t xml:space="preserve">Анонімні звернення протягом звітного періоду на адресу апеляційного суду не надходили. </w:t>
      </w:r>
    </w:p>
    <w:p w:rsidR="00AB730F" w:rsidRPr="00E865F8" w:rsidRDefault="00AB730F" w:rsidP="00AB730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7"/>
          <w:szCs w:val="27"/>
          <w:lang w:val="uk-UA"/>
        </w:rPr>
      </w:pPr>
      <w:r w:rsidRPr="00E865F8">
        <w:rPr>
          <w:rFonts w:ascii="Arial" w:eastAsia="Times New Roman" w:hAnsi="Arial" w:cs="Arial"/>
          <w:sz w:val="27"/>
          <w:szCs w:val="27"/>
          <w:lang w:val="uk-UA"/>
        </w:rPr>
        <w:t xml:space="preserve">Звернень від народних депутатів України у </w:t>
      </w:r>
      <w:r w:rsidR="00B663FD" w:rsidRPr="00E865F8">
        <w:rPr>
          <w:rFonts w:ascii="Arial" w:eastAsia="Times New Roman" w:hAnsi="Arial" w:cs="Arial"/>
          <w:sz w:val="27"/>
          <w:szCs w:val="27"/>
          <w:lang w:val="uk-UA"/>
        </w:rPr>
        <w:t>2018 році</w:t>
      </w:r>
      <w:r w:rsidRPr="00E865F8">
        <w:rPr>
          <w:rFonts w:ascii="Arial" w:eastAsia="Times New Roman" w:hAnsi="Arial" w:cs="Arial"/>
          <w:sz w:val="27"/>
          <w:szCs w:val="27"/>
          <w:lang w:val="uk-UA"/>
        </w:rPr>
        <w:t xml:space="preserve"> не надходило. </w:t>
      </w:r>
      <w:r w:rsidRPr="00E865F8">
        <w:rPr>
          <w:rFonts w:ascii="Arial" w:eastAsia="Times New Roman" w:hAnsi="Arial" w:cs="Arial"/>
          <w:b/>
          <w:sz w:val="27"/>
          <w:szCs w:val="27"/>
          <w:lang w:val="uk-UA"/>
        </w:rPr>
        <w:t xml:space="preserve"> </w:t>
      </w:r>
    </w:p>
    <w:p w:rsidR="00B663FD" w:rsidRPr="00E865F8" w:rsidRDefault="00B663FD" w:rsidP="00AB730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val="uk-UA"/>
        </w:rPr>
      </w:pPr>
      <w:r w:rsidRPr="00E865F8">
        <w:rPr>
          <w:rFonts w:ascii="Arial" w:eastAsia="Times New Roman" w:hAnsi="Arial" w:cs="Arial"/>
          <w:sz w:val="27"/>
          <w:szCs w:val="27"/>
          <w:lang w:val="uk-UA"/>
        </w:rPr>
        <w:tab/>
      </w:r>
      <w:r w:rsidR="006B2AEF" w:rsidRPr="00E865F8">
        <w:rPr>
          <w:rFonts w:ascii="Arial" w:eastAsia="Times New Roman" w:hAnsi="Arial" w:cs="Arial"/>
          <w:sz w:val="27"/>
          <w:szCs w:val="27"/>
          <w:lang w:val="uk-UA"/>
        </w:rPr>
        <w:t xml:space="preserve">У переважній більшості звернень </w:t>
      </w:r>
      <w:r w:rsidR="00E8049A" w:rsidRPr="00E865F8">
        <w:rPr>
          <w:rFonts w:ascii="Arial" w:eastAsia="Times New Roman" w:hAnsi="Arial" w:cs="Arial"/>
          <w:sz w:val="27"/>
          <w:szCs w:val="27"/>
          <w:lang w:val="uk-UA"/>
        </w:rPr>
        <w:t>порушувалося</w:t>
      </w:r>
      <w:r w:rsidR="006B2AEF" w:rsidRPr="00E865F8">
        <w:rPr>
          <w:rFonts w:ascii="Arial" w:eastAsia="Times New Roman" w:hAnsi="Arial" w:cs="Arial"/>
          <w:sz w:val="27"/>
          <w:szCs w:val="27"/>
          <w:lang w:val="uk-UA"/>
        </w:rPr>
        <w:t xml:space="preserve"> питання про </w:t>
      </w:r>
      <w:r w:rsidR="00E8049A" w:rsidRPr="00E865F8">
        <w:rPr>
          <w:rFonts w:ascii="Arial" w:eastAsia="Times New Roman" w:hAnsi="Arial" w:cs="Arial"/>
          <w:sz w:val="27"/>
          <w:szCs w:val="27"/>
          <w:lang w:val="uk-UA"/>
        </w:rPr>
        <w:t>недотримання</w:t>
      </w:r>
      <w:r w:rsidR="006B2AEF" w:rsidRPr="00E865F8">
        <w:rPr>
          <w:rFonts w:ascii="Arial" w:eastAsia="Times New Roman" w:hAnsi="Arial" w:cs="Arial"/>
          <w:sz w:val="27"/>
          <w:szCs w:val="27"/>
          <w:lang w:val="uk-UA"/>
        </w:rPr>
        <w:t xml:space="preserve"> судами норм матеріального та процесуального права</w:t>
      </w:r>
      <w:r w:rsidR="00E8049A" w:rsidRPr="00E865F8">
        <w:rPr>
          <w:rFonts w:ascii="Arial" w:eastAsia="Times New Roman" w:hAnsi="Arial" w:cs="Arial"/>
          <w:color w:val="000000" w:themeColor="text1"/>
          <w:sz w:val="27"/>
          <w:szCs w:val="27"/>
          <w:lang w:val="uk-UA"/>
        </w:rPr>
        <w:t xml:space="preserve"> та</w:t>
      </w:r>
      <w:r w:rsidRPr="00E865F8">
        <w:rPr>
          <w:rFonts w:ascii="Arial" w:eastAsia="Times New Roman" w:hAnsi="Arial" w:cs="Arial"/>
          <w:color w:val="000000" w:themeColor="text1"/>
          <w:sz w:val="27"/>
          <w:szCs w:val="27"/>
          <w:lang w:val="uk-UA"/>
        </w:rPr>
        <w:t xml:space="preserve"> </w:t>
      </w:r>
      <w:r w:rsidR="00E8049A" w:rsidRPr="00E865F8">
        <w:rPr>
          <w:rFonts w:ascii="Arial" w:eastAsia="Times New Roman" w:hAnsi="Arial" w:cs="Arial"/>
          <w:color w:val="000000" w:themeColor="text1"/>
          <w:sz w:val="27"/>
          <w:szCs w:val="27"/>
          <w:lang w:val="uk-UA"/>
        </w:rPr>
        <w:t>процесуальних строків; неналежну організацію</w:t>
      </w:r>
      <w:r w:rsidRPr="00E865F8">
        <w:rPr>
          <w:rFonts w:ascii="Arial" w:eastAsia="Times New Roman" w:hAnsi="Arial" w:cs="Arial"/>
          <w:color w:val="000000" w:themeColor="text1"/>
          <w:sz w:val="27"/>
          <w:szCs w:val="27"/>
          <w:lang w:val="uk-UA"/>
        </w:rPr>
        <w:t xml:space="preserve"> роботи суду; несвоєчасне </w:t>
      </w:r>
      <w:r w:rsidR="002D34D6" w:rsidRPr="00E865F8">
        <w:rPr>
          <w:rFonts w:ascii="Arial" w:eastAsia="Times New Roman" w:hAnsi="Arial" w:cs="Arial"/>
          <w:color w:val="000000" w:themeColor="text1"/>
          <w:sz w:val="27"/>
          <w:szCs w:val="27"/>
          <w:lang w:val="uk-UA"/>
        </w:rPr>
        <w:t>отримання копії судових рішень</w:t>
      </w:r>
      <w:r w:rsidRPr="00E865F8">
        <w:rPr>
          <w:rFonts w:ascii="Arial" w:eastAsia="Times New Roman" w:hAnsi="Arial" w:cs="Arial"/>
          <w:color w:val="000000" w:themeColor="text1"/>
          <w:sz w:val="27"/>
          <w:szCs w:val="27"/>
          <w:lang w:val="uk-UA"/>
        </w:rPr>
        <w:t xml:space="preserve">; </w:t>
      </w:r>
      <w:r w:rsidR="006B2AEF" w:rsidRPr="00E865F8">
        <w:rPr>
          <w:rFonts w:ascii="Arial" w:eastAsia="Times New Roman" w:hAnsi="Arial" w:cs="Arial"/>
          <w:color w:val="000000" w:themeColor="text1"/>
          <w:sz w:val="27"/>
          <w:szCs w:val="27"/>
          <w:lang w:val="uk-UA"/>
        </w:rPr>
        <w:t>ненадання судом громадянам</w:t>
      </w:r>
      <w:r w:rsidRPr="00E865F8">
        <w:rPr>
          <w:rFonts w:ascii="Arial" w:eastAsia="Times New Roman" w:hAnsi="Arial" w:cs="Arial"/>
          <w:color w:val="000000" w:themeColor="text1"/>
          <w:sz w:val="27"/>
          <w:szCs w:val="27"/>
          <w:lang w:val="uk-UA"/>
        </w:rPr>
        <w:t xml:space="preserve"> інформації; скарги та заяви на дії працівників суду та інше.</w:t>
      </w:r>
    </w:p>
    <w:p w:rsidR="00E865F8" w:rsidRPr="00E865F8" w:rsidRDefault="006E6222" w:rsidP="00E865F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val="uk-UA"/>
        </w:rPr>
      </w:pPr>
      <w:r w:rsidRPr="00E865F8">
        <w:rPr>
          <w:rFonts w:ascii="Arial" w:eastAsia="Times New Roman" w:hAnsi="Arial" w:cs="Arial"/>
          <w:color w:val="000000" w:themeColor="text1"/>
          <w:sz w:val="27"/>
          <w:szCs w:val="27"/>
          <w:lang w:val="uk-UA"/>
        </w:rPr>
        <w:tab/>
        <w:t xml:space="preserve">За результатами розгляду звернень слід відзначити, що вони розглядалися своєчасно, без порушення строків, встановлених </w:t>
      </w:r>
      <w:r w:rsidRPr="00E865F8">
        <w:rPr>
          <w:rFonts w:ascii="Arial" w:hAnsi="Arial" w:cs="Arial"/>
          <w:color w:val="000000" w:themeColor="text1"/>
          <w:sz w:val="27"/>
          <w:szCs w:val="27"/>
          <w:lang w:val="uk-UA"/>
        </w:rPr>
        <w:t xml:space="preserve">Законом </w:t>
      </w:r>
      <w:r w:rsidRPr="00E865F8">
        <w:rPr>
          <w:rFonts w:ascii="Arial" w:hAnsi="Arial" w:cs="Arial"/>
          <w:bCs/>
          <w:color w:val="000000" w:themeColor="text1"/>
          <w:sz w:val="27"/>
          <w:szCs w:val="27"/>
          <w:lang w:val="uk-UA"/>
        </w:rPr>
        <w:t xml:space="preserve">№ 393/96-ВР. </w:t>
      </w:r>
      <w:r w:rsidRPr="00E865F8">
        <w:rPr>
          <w:rFonts w:ascii="Arial" w:eastAsia="Times New Roman" w:hAnsi="Arial" w:cs="Arial"/>
          <w:color w:val="000000" w:themeColor="text1"/>
          <w:sz w:val="27"/>
          <w:szCs w:val="27"/>
          <w:lang w:val="uk-UA"/>
        </w:rPr>
        <w:t xml:space="preserve">Із загальної кількості звернень </w:t>
      </w:r>
      <w:r w:rsidR="002D34D6" w:rsidRPr="00E865F8">
        <w:rPr>
          <w:rFonts w:ascii="Arial" w:eastAsia="Times New Roman" w:hAnsi="Arial" w:cs="Arial"/>
          <w:color w:val="000000" w:themeColor="text1"/>
          <w:sz w:val="27"/>
          <w:szCs w:val="27"/>
          <w:lang w:val="uk-UA"/>
        </w:rPr>
        <w:t>13</w:t>
      </w:r>
      <w:r w:rsidRPr="00E865F8">
        <w:rPr>
          <w:rFonts w:ascii="Arial" w:eastAsia="Times New Roman" w:hAnsi="Arial" w:cs="Arial"/>
          <w:color w:val="000000" w:themeColor="text1"/>
          <w:sz w:val="27"/>
          <w:szCs w:val="27"/>
          <w:lang w:val="uk-UA"/>
        </w:rPr>
        <w:t xml:space="preserve"> (</w:t>
      </w:r>
      <w:r w:rsidR="002D34D6" w:rsidRPr="00E865F8">
        <w:rPr>
          <w:rFonts w:ascii="Arial" w:eastAsia="Times New Roman" w:hAnsi="Arial" w:cs="Arial"/>
          <w:color w:val="000000" w:themeColor="text1"/>
          <w:sz w:val="27"/>
          <w:szCs w:val="27"/>
          <w:lang w:val="uk-UA"/>
        </w:rPr>
        <w:t>54,2</w:t>
      </w:r>
      <w:r w:rsidRPr="00E865F8">
        <w:rPr>
          <w:rFonts w:ascii="Arial" w:eastAsia="Times New Roman" w:hAnsi="Arial" w:cs="Arial"/>
          <w:color w:val="000000" w:themeColor="text1"/>
          <w:sz w:val="27"/>
          <w:szCs w:val="27"/>
          <w:lang w:val="uk-UA"/>
        </w:rPr>
        <w:t xml:space="preserve">%) розглянуто у термін до 15 діб. </w:t>
      </w:r>
      <w:r w:rsidR="00F32402" w:rsidRPr="00E865F8">
        <w:rPr>
          <w:rFonts w:ascii="Arial" w:eastAsia="Times New Roman" w:hAnsi="Arial" w:cs="Arial"/>
          <w:color w:val="000000" w:themeColor="text1"/>
          <w:sz w:val="27"/>
          <w:szCs w:val="27"/>
          <w:lang w:val="uk-UA"/>
        </w:rPr>
        <w:t xml:space="preserve">На момент проведення аналізу 2 звернення перебували на розгляді, оскільки надійшли наприкінці звітного періоду.  </w:t>
      </w:r>
      <w:r w:rsidRPr="00E865F8">
        <w:rPr>
          <w:rFonts w:ascii="Arial" w:eastAsia="Times New Roman" w:hAnsi="Arial" w:cs="Arial"/>
          <w:color w:val="000000" w:themeColor="text1"/>
          <w:sz w:val="27"/>
          <w:szCs w:val="27"/>
          <w:lang w:val="uk-UA"/>
        </w:rPr>
        <w:t>Не допускалося надання неоднозначних, необґрунтованих, неповних відповідей на звернення громадян.</w:t>
      </w:r>
    </w:p>
    <w:p w:rsidR="00FC649D" w:rsidRPr="00E865F8" w:rsidRDefault="00FC649D" w:rsidP="00E865F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val="uk-UA"/>
        </w:rPr>
      </w:pPr>
      <w:r w:rsidRPr="00E865F8">
        <w:rPr>
          <w:rFonts w:ascii="Arial" w:hAnsi="Arial" w:cs="Arial"/>
          <w:color w:val="000000" w:themeColor="text1"/>
          <w:sz w:val="27"/>
          <w:szCs w:val="27"/>
          <w:lang w:val="uk-UA"/>
        </w:rPr>
        <w:t>У всіх випадках заявникам надано відповідні роз</w:t>
      </w:r>
      <w:r w:rsidRPr="00E865F8">
        <w:rPr>
          <w:rFonts w:ascii="Arial" w:hAnsi="Arial" w:cs="Arial"/>
          <w:color w:val="000000" w:themeColor="text1"/>
          <w:sz w:val="27"/>
          <w:szCs w:val="27"/>
        </w:rPr>
        <w:t>’</w:t>
      </w:r>
      <w:r w:rsidR="00E8049A" w:rsidRPr="00E865F8">
        <w:rPr>
          <w:rFonts w:ascii="Arial" w:hAnsi="Arial" w:cs="Arial"/>
          <w:color w:val="000000" w:themeColor="text1"/>
          <w:sz w:val="27"/>
          <w:szCs w:val="27"/>
          <w:lang w:val="uk-UA"/>
        </w:rPr>
        <w:t>яснення.</w:t>
      </w:r>
    </w:p>
    <w:p w:rsidR="00FC649D" w:rsidRPr="00E865F8" w:rsidRDefault="00D20A04" w:rsidP="00FC649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7"/>
          <w:szCs w:val="27"/>
          <w:lang w:val="uk-UA"/>
        </w:rPr>
      </w:pPr>
      <w:r w:rsidRPr="00E865F8">
        <w:rPr>
          <w:rFonts w:ascii="Arial" w:hAnsi="Arial" w:cs="Arial"/>
          <w:color w:val="000000" w:themeColor="text1"/>
          <w:sz w:val="27"/>
          <w:szCs w:val="27"/>
          <w:lang w:val="uk-UA"/>
        </w:rPr>
        <w:lastRenderedPageBreak/>
        <w:t>Надходження</w:t>
      </w:r>
      <w:r w:rsidR="00FC649D" w:rsidRPr="00E865F8">
        <w:rPr>
          <w:rFonts w:ascii="Arial" w:hAnsi="Arial" w:cs="Arial"/>
          <w:color w:val="000000" w:themeColor="text1"/>
          <w:sz w:val="27"/>
          <w:szCs w:val="27"/>
          <w:lang w:val="uk-UA"/>
        </w:rPr>
        <w:t xml:space="preserve"> значної частини звернень зумовлено юридичною необізнаністю громадян, зокрема: неможливістю розмеж</w:t>
      </w:r>
      <w:r w:rsidR="00E8049A" w:rsidRPr="00E865F8">
        <w:rPr>
          <w:rFonts w:ascii="Arial" w:hAnsi="Arial" w:cs="Arial"/>
          <w:color w:val="000000" w:themeColor="text1"/>
          <w:sz w:val="27"/>
          <w:szCs w:val="27"/>
          <w:lang w:val="uk-UA"/>
        </w:rPr>
        <w:t>увати компетенції та повноваження</w:t>
      </w:r>
      <w:r w:rsidR="00FC649D" w:rsidRPr="00E865F8">
        <w:rPr>
          <w:rFonts w:ascii="Arial" w:hAnsi="Arial" w:cs="Arial"/>
          <w:color w:val="000000" w:themeColor="text1"/>
          <w:sz w:val="27"/>
          <w:szCs w:val="27"/>
          <w:lang w:val="uk-UA"/>
        </w:rPr>
        <w:t xml:space="preserve"> державних органів та їх посадових осіб, незнанням своїх процесуальних прав. У разі непогодження з судовими рішеннями, замість оскарження їх у встановленому законом порядку, надсилаються скарги до різних інстанцій, втрачаючи час, відведений законом для оскарження рішень в процесуальному порядку. Інколи це роблять одночасно, використовуючи всі способи привернення уваги до своїх справ.</w:t>
      </w:r>
    </w:p>
    <w:p w:rsidR="00AB730F" w:rsidRPr="00E865F8" w:rsidRDefault="00AB730F" w:rsidP="00AB730F">
      <w:pPr>
        <w:spacing w:after="0" w:line="240" w:lineRule="auto"/>
        <w:jc w:val="both"/>
        <w:rPr>
          <w:rFonts w:ascii="Arial" w:hAnsi="Arial" w:cs="Arial"/>
          <w:sz w:val="27"/>
          <w:szCs w:val="27"/>
          <w:lang w:val="uk-UA"/>
        </w:rPr>
      </w:pPr>
      <w:r w:rsidRPr="00E865F8">
        <w:rPr>
          <w:rFonts w:ascii="Arial" w:hAnsi="Arial" w:cs="Arial"/>
          <w:sz w:val="27"/>
          <w:szCs w:val="27"/>
          <w:lang w:val="uk-UA"/>
        </w:rPr>
        <w:tab/>
        <w:t>При наданні відповідей заявникам роз’яснено положення Закону України «Про судоустрій і статус суддів» № 1402-VIII від 02.06.2016  (далі –</w:t>
      </w:r>
      <w:r w:rsidR="00346C30" w:rsidRPr="00E865F8">
        <w:rPr>
          <w:rFonts w:ascii="Arial" w:hAnsi="Arial" w:cs="Arial"/>
          <w:sz w:val="27"/>
          <w:szCs w:val="27"/>
          <w:lang w:val="uk-UA"/>
        </w:rPr>
        <w:t xml:space="preserve"> </w:t>
      </w:r>
      <w:r w:rsidRPr="00E865F8">
        <w:rPr>
          <w:rFonts w:ascii="Arial" w:hAnsi="Arial" w:cs="Arial"/>
          <w:sz w:val="27"/>
          <w:szCs w:val="27"/>
          <w:lang w:val="uk-UA"/>
        </w:rPr>
        <w:t xml:space="preserve">Закон № 1402-VIII) щодо незалежності </w:t>
      </w:r>
      <w:r w:rsidRPr="00E865F8"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 xml:space="preserve">суддів від будь-якого незаконного впливу, здійснення правосуддя на основі Конституції і законів України, заборони втручання у здійснення правосуддя чи впливу на суд або суддів у будь-який спосіб. Одночасно наголошено, що </w:t>
      </w:r>
      <w:r w:rsidRPr="00E865F8">
        <w:rPr>
          <w:rFonts w:ascii="Arial" w:hAnsi="Arial" w:cs="Arial"/>
          <w:sz w:val="27"/>
          <w:szCs w:val="27"/>
          <w:lang w:val="uk-UA"/>
        </w:rPr>
        <w:t xml:space="preserve">відповідно до статті 29 Закону № 1402-VIII голова суду не </w:t>
      </w:r>
      <w:r w:rsidR="00E8049A" w:rsidRPr="00E865F8">
        <w:rPr>
          <w:rFonts w:ascii="Arial" w:hAnsi="Arial" w:cs="Arial"/>
          <w:sz w:val="27"/>
          <w:szCs w:val="27"/>
          <w:lang w:val="uk-UA"/>
        </w:rPr>
        <w:t>має</w:t>
      </w:r>
      <w:r w:rsidR="00E865F8" w:rsidRPr="00E865F8">
        <w:rPr>
          <w:rFonts w:ascii="Arial" w:hAnsi="Arial" w:cs="Arial"/>
          <w:sz w:val="27"/>
          <w:szCs w:val="27"/>
          <w:lang w:val="uk-UA"/>
        </w:rPr>
        <w:t xml:space="preserve"> повноваже</w:t>
      </w:r>
      <w:r w:rsidRPr="00E865F8">
        <w:rPr>
          <w:rFonts w:ascii="Arial" w:hAnsi="Arial" w:cs="Arial"/>
          <w:sz w:val="27"/>
          <w:szCs w:val="27"/>
          <w:lang w:val="uk-UA"/>
        </w:rPr>
        <w:t>н</w:t>
      </w:r>
      <w:r w:rsidR="00E8049A" w:rsidRPr="00E865F8">
        <w:rPr>
          <w:rFonts w:ascii="Arial" w:hAnsi="Arial" w:cs="Arial"/>
          <w:sz w:val="27"/>
          <w:szCs w:val="27"/>
          <w:lang w:val="uk-UA"/>
        </w:rPr>
        <w:t>ь</w:t>
      </w:r>
      <w:r w:rsidRPr="00E865F8">
        <w:rPr>
          <w:rFonts w:ascii="Arial" w:hAnsi="Arial" w:cs="Arial"/>
          <w:sz w:val="27"/>
          <w:szCs w:val="27"/>
          <w:lang w:val="uk-UA"/>
        </w:rPr>
        <w:t xml:space="preserve"> щодо вирішення порушених у зверненнях питань. </w:t>
      </w:r>
    </w:p>
    <w:p w:rsidR="00AB730F" w:rsidRPr="00E865F8" w:rsidRDefault="00AB730F" w:rsidP="00AB730F">
      <w:pPr>
        <w:pStyle w:val="a3"/>
        <w:spacing w:before="0" w:beforeAutospacing="0" w:after="0" w:afterAutospacing="0"/>
        <w:jc w:val="both"/>
        <w:rPr>
          <w:rFonts w:ascii="Arial" w:hAnsi="Arial" w:cs="Arial"/>
          <w:sz w:val="27"/>
          <w:szCs w:val="27"/>
          <w:shd w:val="clear" w:color="auto" w:fill="FFFFFF"/>
          <w:lang w:val="uk-UA"/>
        </w:rPr>
      </w:pPr>
      <w:r w:rsidRPr="00E865F8">
        <w:rPr>
          <w:rFonts w:ascii="Arial" w:hAnsi="Arial" w:cs="Arial"/>
          <w:sz w:val="27"/>
          <w:szCs w:val="27"/>
          <w:shd w:val="clear" w:color="auto" w:fill="FFFFFF"/>
          <w:lang w:val="uk-UA"/>
        </w:rPr>
        <w:t xml:space="preserve">         Відповідно до статті 12</w:t>
      </w:r>
      <w:r w:rsidRPr="00E865F8">
        <w:rPr>
          <w:rFonts w:ascii="Arial" w:hAnsi="Arial" w:cs="Arial"/>
          <w:sz w:val="27"/>
          <w:szCs w:val="27"/>
          <w:shd w:val="clear" w:color="auto" w:fill="FFFFFF"/>
        </w:rPr>
        <w:t xml:space="preserve"> Закону</w:t>
      </w:r>
      <w:r w:rsidRPr="00E865F8">
        <w:rPr>
          <w:rStyle w:val="apple-converted-space"/>
          <w:rFonts w:ascii="Arial" w:hAnsi="Arial" w:cs="Arial"/>
          <w:sz w:val="27"/>
          <w:szCs w:val="27"/>
          <w:shd w:val="clear" w:color="auto" w:fill="FFFFFF"/>
        </w:rPr>
        <w:t> </w:t>
      </w:r>
      <w:r w:rsidRPr="00E865F8">
        <w:rPr>
          <w:rStyle w:val="apple-converted-space"/>
          <w:rFonts w:ascii="Arial" w:hAnsi="Arial" w:cs="Arial"/>
          <w:sz w:val="27"/>
          <w:szCs w:val="27"/>
          <w:shd w:val="clear" w:color="auto" w:fill="FFFFFF"/>
          <w:lang w:val="uk-UA"/>
        </w:rPr>
        <w:t>№</w:t>
      </w:r>
      <w:r w:rsidRPr="00E865F8">
        <w:rPr>
          <w:rFonts w:ascii="Arial" w:hAnsi="Arial" w:cs="Arial"/>
          <w:bCs/>
          <w:sz w:val="27"/>
          <w:szCs w:val="27"/>
          <w:lang w:val="uk-UA"/>
        </w:rPr>
        <w:t>393/96-ВР</w:t>
      </w:r>
      <w:r w:rsidRPr="00E865F8">
        <w:rPr>
          <w:rFonts w:ascii="Arial" w:hAnsi="Arial" w:cs="Arial"/>
          <w:sz w:val="27"/>
          <w:szCs w:val="27"/>
          <w:lang w:val="uk-UA"/>
        </w:rPr>
        <w:t xml:space="preserve"> </w:t>
      </w:r>
      <w:r w:rsidRPr="00E865F8">
        <w:rPr>
          <w:rStyle w:val="apple-converted-space"/>
          <w:rFonts w:ascii="Arial" w:hAnsi="Arial" w:cs="Arial"/>
          <w:sz w:val="27"/>
          <w:szCs w:val="27"/>
          <w:shd w:val="clear" w:color="auto" w:fill="FFFFFF"/>
          <w:lang w:val="uk-UA"/>
        </w:rPr>
        <w:t xml:space="preserve">дія його </w:t>
      </w:r>
      <w:r w:rsidRPr="00E865F8">
        <w:rPr>
          <w:rStyle w:val="a4"/>
          <w:rFonts w:ascii="Arial" w:hAnsi="Arial" w:cs="Arial"/>
          <w:bCs/>
          <w:i w:val="0"/>
          <w:sz w:val="27"/>
          <w:szCs w:val="27"/>
          <w:shd w:val="clear" w:color="auto" w:fill="FFFFFF"/>
        </w:rPr>
        <w:t xml:space="preserve">не </w:t>
      </w:r>
      <w:r w:rsidRPr="00E865F8">
        <w:rPr>
          <w:rStyle w:val="a4"/>
          <w:rFonts w:ascii="Arial" w:hAnsi="Arial" w:cs="Arial"/>
          <w:bCs/>
          <w:i w:val="0"/>
          <w:sz w:val="27"/>
          <w:szCs w:val="27"/>
          <w:shd w:val="clear" w:color="auto" w:fill="FFFFFF"/>
          <w:lang w:val="uk-UA"/>
        </w:rPr>
        <w:t>поширюється</w:t>
      </w:r>
      <w:r w:rsidRPr="00E865F8">
        <w:rPr>
          <w:rStyle w:val="apple-converted-space"/>
          <w:rFonts w:ascii="Arial" w:hAnsi="Arial" w:cs="Arial"/>
          <w:sz w:val="27"/>
          <w:szCs w:val="27"/>
          <w:shd w:val="clear" w:color="auto" w:fill="FFFFFF"/>
          <w:lang w:val="uk-UA"/>
        </w:rPr>
        <w:t> </w:t>
      </w:r>
      <w:r w:rsidRPr="00E865F8">
        <w:rPr>
          <w:rFonts w:ascii="Arial" w:hAnsi="Arial" w:cs="Arial"/>
          <w:sz w:val="27"/>
          <w:szCs w:val="27"/>
          <w:shd w:val="clear" w:color="auto" w:fill="FFFFFF"/>
          <w:lang w:val="uk-UA"/>
        </w:rPr>
        <w:t>на порядок розгляду заяв і скарг громадян, встановлений кримінальним процесуальним, цивільно-процесуальним, трудовим законодавством,</w:t>
      </w:r>
      <w:r w:rsidRPr="00E865F8">
        <w:rPr>
          <w:rFonts w:ascii="Arial" w:hAnsi="Arial" w:cs="Arial"/>
          <w:sz w:val="27"/>
          <w:szCs w:val="27"/>
          <w:lang w:val="uk-UA"/>
        </w:rPr>
        <w:t xml:space="preserve"> законодавством про захист економічної конкуренції, законами України "Про судоустрій і статус суддів" та "Про доступ до судових рішень", Кодексом адміністративного судочинства України, Законом України "Про запобігання корупції". </w:t>
      </w:r>
      <w:r w:rsidRPr="00E865F8">
        <w:rPr>
          <w:rFonts w:ascii="Arial" w:hAnsi="Arial" w:cs="Arial"/>
          <w:sz w:val="27"/>
          <w:szCs w:val="27"/>
          <w:shd w:val="clear" w:color="auto" w:fill="FFFFFF"/>
          <w:lang w:val="uk-UA"/>
        </w:rPr>
        <w:t xml:space="preserve"> </w:t>
      </w:r>
    </w:p>
    <w:p w:rsidR="00AB730F" w:rsidRPr="00E865F8" w:rsidRDefault="00AB730F" w:rsidP="00AB730F">
      <w:pPr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  <w:lang w:val="uk-UA"/>
        </w:rPr>
      </w:pPr>
      <w:r w:rsidRPr="00E865F8">
        <w:rPr>
          <w:rFonts w:ascii="Arial" w:hAnsi="Arial" w:cs="Arial"/>
          <w:sz w:val="27"/>
          <w:szCs w:val="27"/>
          <w:lang w:val="uk-UA"/>
        </w:rPr>
        <w:t>Громадянам надано змістовні відповіді з посиланням на норми чинного законодавства та у визначені законом строки щодо порядку та способу реалізації процесуальних прав осіб, які беруть участь у справі</w:t>
      </w:r>
      <w:r w:rsidR="00E8049A" w:rsidRPr="00E865F8">
        <w:rPr>
          <w:rFonts w:ascii="Arial" w:hAnsi="Arial" w:cs="Arial"/>
          <w:sz w:val="27"/>
          <w:szCs w:val="27"/>
          <w:lang w:val="uk-UA"/>
        </w:rPr>
        <w:t>.</w:t>
      </w:r>
    </w:p>
    <w:p w:rsidR="00AB730F" w:rsidRPr="00E865F8" w:rsidRDefault="00AB730F" w:rsidP="00AB730F">
      <w:pPr>
        <w:spacing w:after="0" w:line="240" w:lineRule="auto"/>
        <w:jc w:val="both"/>
        <w:rPr>
          <w:rFonts w:ascii="Arial" w:hAnsi="Arial" w:cs="Arial"/>
          <w:color w:val="FF0000"/>
          <w:sz w:val="27"/>
          <w:szCs w:val="27"/>
          <w:lang w:val="uk-UA"/>
        </w:rPr>
      </w:pPr>
      <w:r w:rsidRPr="00E865F8">
        <w:rPr>
          <w:rFonts w:ascii="Arial" w:eastAsia="Times New Roman" w:hAnsi="Arial" w:cs="Arial"/>
          <w:color w:val="FF0000"/>
          <w:sz w:val="27"/>
          <w:szCs w:val="27"/>
          <w:lang w:val="uk-UA"/>
        </w:rPr>
        <w:t xml:space="preserve">        </w:t>
      </w:r>
      <w:r w:rsidR="00FF3D32" w:rsidRPr="00E865F8">
        <w:rPr>
          <w:rFonts w:ascii="Arial" w:eastAsia="Times New Roman" w:hAnsi="Arial" w:cs="Arial"/>
          <w:color w:val="000000" w:themeColor="text1"/>
          <w:sz w:val="27"/>
          <w:szCs w:val="27"/>
          <w:lang w:val="uk-UA"/>
        </w:rPr>
        <w:t xml:space="preserve">На виконання вимог </w:t>
      </w:r>
      <w:r w:rsidR="00FF3D32" w:rsidRPr="00E865F8">
        <w:rPr>
          <w:rFonts w:ascii="Arial" w:eastAsia="Times New Roman" w:hAnsi="Arial" w:cs="Arial"/>
          <w:sz w:val="27"/>
          <w:szCs w:val="27"/>
          <w:lang w:val="uk-UA"/>
        </w:rPr>
        <w:t xml:space="preserve">Закону </w:t>
      </w:r>
      <w:r w:rsidR="00FF3D32" w:rsidRPr="00E865F8">
        <w:rPr>
          <w:rFonts w:ascii="Arial" w:hAnsi="Arial" w:cs="Arial"/>
          <w:bCs/>
          <w:sz w:val="27"/>
          <w:szCs w:val="27"/>
          <w:lang w:val="uk-UA"/>
        </w:rPr>
        <w:t xml:space="preserve">№ 393/96-ВР </w:t>
      </w:r>
      <w:r w:rsidR="00F32402" w:rsidRPr="00E865F8">
        <w:rPr>
          <w:rFonts w:ascii="Arial" w:hAnsi="Arial" w:cs="Arial"/>
          <w:bCs/>
          <w:sz w:val="27"/>
          <w:szCs w:val="27"/>
          <w:lang w:val="uk-UA"/>
        </w:rPr>
        <w:t>у</w:t>
      </w:r>
      <w:r w:rsidR="00FF3D32" w:rsidRPr="00E865F8">
        <w:rPr>
          <w:rFonts w:ascii="Arial" w:hAnsi="Arial" w:cs="Arial"/>
          <w:bCs/>
          <w:sz w:val="27"/>
          <w:szCs w:val="27"/>
          <w:lang w:val="uk-UA"/>
        </w:rPr>
        <w:t xml:space="preserve"> </w:t>
      </w:r>
      <w:r w:rsidR="00F32402" w:rsidRPr="00E865F8">
        <w:rPr>
          <w:rFonts w:ascii="Arial" w:hAnsi="Arial" w:cs="Arial"/>
          <w:bCs/>
          <w:sz w:val="27"/>
          <w:szCs w:val="27"/>
          <w:lang w:val="uk-UA"/>
        </w:rPr>
        <w:t xml:space="preserve">Вінницькому </w:t>
      </w:r>
      <w:r w:rsidR="00FF3D32" w:rsidRPr="00E865F8">
        <w:rPr>
          <w:rFonts w:ascii="Arial" w:hAnsi="Arial" w:cs="Arial"/>
          <w:bCs/>
          <w:sz w:val="27"/>
          <w:szCs w:val="27"/>
          <w:lang w:val="uk-UA"/>
        </w:rPr>
        <w:t xml:space="preserve">апеляційному суді </w:t>
      </w:r>
      <w:r w:rsidR="00F32402" w:rsidRPr="00E865F8">
        <w:rPr>
          <w:rFonts w:ascii="Arial" w:hAnsi="Arial" w:cs="Arial"/>
          <w:bCs/>
          <w:sz w:val="27"/>
          <w:szCs w:val="27"/>
          <w:lang w:val="uk-UA"/>
        </w:rPr>
        <w:t>розроблено та затверджено графік особистого прийому громадян керівництвом суду. Прийом громадян здійснюється у визначені дні та години. Графік прийому громадян розміщено на інформаційному стенді, до якого мають доступ громадяни, що звертаються до апеляційного суду, а також на веб-сторінці суду. Усі звернення, подані на особистому прийомі, реєструються в журналах, які відповідають встановленій формі та введені до номенклатури справ суду.</w:t>
      </w:r>
    </w:p>
    <w:p w:rsidR="00AB730F" w:rsidRPr="00E865F8" w:rsidRDefault="00AB730F" w:rsidP="00AB73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val="uk-UA"/>
        </w:rPr>
      </w:pPr>
      <w:r w:rsidRPr="00E865F8">
        <w:rPr>
          <w:rFonts w:ascii="Arial" w:eastAsia="Times New Roman" w:hAnsi="Arial" w:cs="Arial"/>
          <w:sz w:val="27"/>
          <w:szCs w:val="27"/>
          <w:lang w:val="uk-UA"/>
        </w:rPr>
        <w:t xml:space="preserve">Причини надходження звернень та результати їх розгляду обговорюються на оперативних нарадах суддів та працівників апарату суду. </w:t>
      </w:r>
    </w:p>
    <w:p w:rsidR="00AB730F" w:rsidRPr="00E865F8" w:rsidRDefault="00AB730F" w:rsidP="00AB730F">
      <w:pPr>
        <w:spacing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val="uk-UA"/>
        </w:rPr>
      </w:pPr>
      <w:r w:rsidRPr="00E865F8">
        <w:rPr>
          <w:rFonts w:ascii="Arial" w:eastAsia="Times New Roman" w:hAnsi="Arial" w:cs="Arial"/>
          <w:sz w:val="27"/>
          <w:szCs w:val="27"/>
          <w:lang w:val="uk-UA"/>
        </w:rPr>
        <w:t xml:space="preserve">Випадків оскарження у суді рішень, ухвалених за зверненнями громадян, не встановлено. </w:t>
      </w:r>
    </w:p>
    <w:p w:rsidR="00007709" w:rsidRPr="00E865F8" w:rsidRDefault="00007709" w:rsidP="00007709">
      <w:pPr>
        <w:spacing w:line="240" w:lineRule="auto"/>
        <w:jc w:val="both"/>
        <w:rPr>
          <w:rFonts w:ascii="Arial" w:eastAsia="Times New Roman" w:hAnsi="Arial" w:cs="Arial"/>
          <w:sz w:val="27"/>
          <w:szCs w:val="27"/>
          <w:lang w:val="uk-UA"/>
        </w:rPr>
      </w:pPr>
    </w:p>
    <w:p w:rsidR="00007709" w:rsidRPr="00E865F8" w:rsidRDefault="00E8049A" w:rsidP="00007709">
      <w:pPr>
        <w:spacing w:line="240" w:lineRule="auto"/>
        <w:jc w:val="both"/>
        <w:rPr>
          <w:rFonts w:ascii="Arial" w:eastAsia="Times New Roman" w:hAnsi="Arial" w:cs="Arial"/>
          <w:sz w:val="27"/>
          <w:szCs w:val="27"/>
          <w:lang w:val="uk-UA"/>
        </w:rPr>
      </w:pPr>
      <w:r w:rsidRPr="00E865F8">
        <w:rPr>
          <w:rFonts w:ascii="Arial" w:eastAsia="Times New Roman" w:hAnsi="Arial" w:cs="Arial"/>
          <w:sz w:val="27"/>
          <w:szCs w:val="27"/>
          <w:lang w:val="uk-UA"/>
        </w:rPr>
        <w:t>15</w:t>
      </w:r>
      <w:r w:rsidR="00BA45A8" w:rsidRPr="00E865F8">
        <w:rPr>
          <w:rFonts w:ascii="Arial" w:eastAsia="Times New Roman" w:hAnsi="Arial" w:cs="Arial"/>
          <w:sz w:val="27"/>
          <w:szCs w:val="27"/>
          <w:lang w:val="uk-UA"/>
        </w:rPr>
        <w:t>.01.2019</w:t>
      </w:r>
    </w:p>
    <w:p w:rsidR="00AB730F" w:rsidRPr="00E865F8" w:rsidRDefault="00AB730F" w:rsidP="00AB730F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val="uk-UA"/>
        </w:rPr>
      </w:pPr>
    </w:p>
    <w:p w:rsidR="00346C30" w:rsidRPr="00E865F8" w:rsidRDefault="00346C30" w:rsidP="00AB730F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val="uk-UA"/>
        </w:rPr>
      </w:pPr>
      <w:r w:rsidRPr="00E865F8">
        <w:rPr>
          <w:rFonts w:ascii="Arial" w:eastAsia="Times New Roman" w:hAnsi="Arial" w:cs="Arial"/>
          <w:b/>
          <w:sz w:val="27"/>
          <w:szCs w:val="27"/>
          <w:lang w:val="uk-UA"/>
        </w:rPr>
        <w:t>Головний спеціаліст</w:t>
      </w:r>
      <w:r w:rsidR="00AB730F" w:rsidRPr="00E865F8">
        <w:rPr>
          <w:rFonts w:ascii="Arial" w:eastAsia="Times New Roman" w:hAnsi="Arial" w:cs="Arial"/>
          <w:b/>
          <w:sz w:val="27"/>
          <w:szCs w:val="27"/>
          <w:lang w:val="uk-UA"/>
        </w:rPr>
        <w:t xml:space="preserve"> відділу діловодства </w:t>
      </w:r>
    </w:p>
    <w:p w:rsidR="00AB730F" w:rsidRPr="00E865F8" w:rsidRDefault="00AB730F" w:rsidP="00AB730F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val="uk-UA"/>
        </w:rPr>
      </w:pPr>
      <w:r w:rsidRPr="00E865F8">
        <w:rPr>
          <w:rFonts w:ascii="Arial" w:eastAsia="Times New Roman" w:hAnsi="Arial" w:cs="Arial"/>
          <w:b/>
          <w:sz w:val="27"/>
          <w:szCs w:val="27"/>
          <w:lang w:val="uk-UA"/>
        </w:rPr>
        <w:t xml:space="preserve">та обліку звернень громадян - канцелярії          </w:t>
      </w:r>
      <w:r w:rsidR="00346C30" w:rsidRPr="00E865F8">
        <w:rPr>
          <w:rFonts w:ascii="Arial" w:eastAsia="Times New Roman" w:hAnsi="Arial" w:cs="Arial"/>
          <w:b/>
          <w:sz w:val="27"/>
          <w:szCs w:val="27"/>
          <w:lang w:val="uk-UA"/>
        </w:rPr>
        <w:t xml:space="preserve">    </w:t>
      </w:r>
      <w:r w:rsidR="00BA45A8" w:rsidRPr="00E865F8">
        <w:rPr>
          <w:rFonts w:ascii="Arial" w:eastAsia="Times New Roman" w:hAnsi="Arial" w:cs="Arial"/>
          <w:b/>
          <w:sz w:val="27"/>
          <w:szCs w:val="27"/>
          <w:lang w:val="uk-UA"/>
        </w:rPr>
        <w:t xml:space="preserve"> </w:t>
      </w:r>
      <w:r w:rsidR="00346C30" w:rsidRPr="00E865F8">
        <w:rPr>
          <w:rFonts w:ascii="Arial" w:eastAsia="Times New Roman" w:hAnsi="Arial" w:cs="Arial"/>
          <w:b/>
          <w:sz w:val="27"/>
          <w:szCs w:val="27"/>
          <w:lang w:val="uk-UA"/>
        </w:rPr>
        <w:t xml:space="preserve">   О.В. Боднарчук</w:t>
      </w:r>
    </w:p>
    <w:sectPr w:rsidR="00AB730F" w:rsidRPr="00E865F8" w:rsidSect="00596D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2A"/>
    <w:rsid w:val="00007709"/>
    <w:rsid w:val="00071A2C"/>
    <w:rsid w:val="0007326F"/>
    <w:rsid w:val="000C3708"/>
    <w:rsid w:val="00170ADE"/>
    <w:rsid w:val="002468D8"/>
    <w:rsid w:val="00267663"/>
    <w:rsid w:val="002C1E98"/>
    <w:rsid w:val="002D34D6"/>
    <w:rsid w:val="00300462"/>
    <w:rsid w:val="00311A19"/>
    <w:rsid w:val="0032507A"/>
    <w:rsid w:val="00346C30"/>
    <w:rsid w:val="00350F44"/>
    <w:rsid w:val="00433C90"/>
    <w:rsid w:val="00457537"/>
    <w:rsid w:val="00515419"/>
    <w:rsid w:val="00520FFE"/>
    <w:rsid w:val="00564950"/>
    <w:rsid w:val="00596D30"/>
    <w:rsid w:val="00694AD5"/>
    <w:rsid w:val="006B2AEF"/>
    <w:rsid w:val="006E6222"/>
    <w:rsid w:val="0077293D"/>
    <w:rsid w:val="00772B99"/>
    <w:rsid w:val="009463C7"/>
    <w:rsid w:val="00A95241"/>
    <w:rsid w:val="00AB730F"/>
    <w:rsid w:val="00B26FDC"/>
    <w:rsid w:val="00B663FD"/>
    <w:rsid w:val="00B80780"/>
    <w:rsid w:val="00BA45A8"/>
    <w:rsid w:val="00C9252A"/>
    <w:rsid w:val="00CF63F0"/>
    <w:rsid w:val="00D20A04"/>
    <w:rsid w:val="00E8049A"/>
    <w:rsid w:val="00E865F8"/>
    <w:rsid w:val="00EA2CD7"/>
    <w:rsid w:val="00F32402"/>
    <w:rsid w:val="00FC649D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62A6"/>
  <w15:docId w15:val="{6D0F3F3D-C78C-4973-BE39-0C2563A1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5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25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730F"/>
  </w:style>
  <w:style w:type="character" w:styleId="a4">
    <w:name w:val="Emphasis"/>
    <w:basedOn w:val="a0"/>
    <w:uiPriority w:val="20"/>
    <w:qFormat/>
    <w:rsid w:val="00AB73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9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3210</Words>
  <Characters>1831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Чорна-Гаража</cp:lastModifiedBy>
  <cp:revision>6</cp:revision>
  <cp:lastPrinted>2019-01-11T14:16:00Z</cp:lastPrinted>
  <dcterms:created xsi:type="dcterms:W3CDTF">2019-01-11T14:16:00Z</dcterms:created>
  <dcterms:modified xsi:type="dcterms:W3CDTF">2019-01-15T15:41:00Z</dcterms:modified>
</cp:coreProperties>
</file>