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10C1E" w:rsidRPr="00C04A45" w:rsidTr="006B02A1">
        <w:tc>
          <w:tcPr>
            <w:tcW w:w="5000" w:type="pct"/>
            <w:shd w:val="clear" w:color="auto" w:fill="auto"/>
            <w:hideMark/>
          </w:tcPr>
          <w:p w:rsidR="00310C1E" w:rsidRPr="00A02471" w:rsidRDefault="003C302D" w:rsidP="006B02A1">
            <w:pPr>
              <w:pStyle w:val="a4"/>
              <w:ind w:left="5669"/>
              <w:rPr>
                <w:rFonts w:ascii="Times New Roman" w:hAnsi="Times New Roman"/>
                <w:lang w:val="ru-RU"/>
              </w:rPr>
            </w:pPr>
            <w:r w:rsidRPr="00A02471">
              <w:rPr>
                <w:rFonts w:ascii="Times New Roman" w:hAnsi="Times New Roman"/>
                <w:lang w:val="ru-RU"/>
              </w:rPr>
              <w:t>ЗАТВЕРДЖЕН</w:t>
            </w:r>
            <w:r w:rsidR="00400C76" w:rsidRPr="00A02471">
              <w:rPr>
                <w:rFonts w:ascii="Times New Roman" w:hAnsi="Times New Roman"/>
                <w:lang w:val="ru-RU"/>
              </w:rPr>
              <w:t>О</w:t>
            </w:r>
          </w:p>
          <w:p w:rsidR="00310C1E" w:rsidRPr="00A02471" w:rsidRDefault="003C302D" w:rsidP="006B02A1">
            <w:pPr>
              <w:pStyle w:val="a4"/>
              <w:ind w:left="5669"/>
              <w:rPr>
                <w:rFonts w:ascii="Times New Roman" w:hAnsi="Times New Roman" w:cs="Times New Roman"/>
                <w:lang w:val="ru-RU"/>
              </w:rPr>
            </w:pPr>
            <w:r w:rsidRPr="00A02471">
              <w:rPr>
                <w:rFonts w:ascii="Times New Roman" w:hAnsi="Times New Roman"/>
                <w:lang w:val="ru-RU"/>
              </w:rPr>
              <w:t>Наказ</w:t>
            </w:r>
            <w:r w:rsidR="00310C1E"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10C1E" w:rsidRPr="00A02471"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 w:rsidR="00310C1E"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10C1E" w:rsidRPr="00A02471"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310C1E" w:rsidRPr="00D97646" w:rsidRDefault="00310C1E" w:rsidP="006B02A1">
            <w:pPr>
              <w:pStyle w:val="a4"/>
              <w:ind w:left="56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Вінницького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апеляційного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 w:rsidRPr="00A0247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2471">
              <w:rPr>
                <w:rFonts w:ascii="Times New Roman" w:hAnsi="Times New Roman"/>
                <w:lang w:val="ru-RU"/>
              </w:rPr>
              <w:t>07 лютого 2019 року №39/02-18к</w:t>
            </w:r>
            <w:r w:rsidRPr="00D97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 w:rsidRPr="00D97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</w:p>
        </w:tc>
      </w:tr>
    </w:tbl>
    <w:p w:rsidR="00F83326" w:rsidRPr="00F83326" w:rsidRDefault="00310C1E" w:rsidP="00F83326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 w:rsidRPr="00F83326">
        <w:rPr>
          <w:rFonts w:eastAsia="Times New Roman"/>
          <w:b/>
          <w:bCs/>
          <w:color w:val="000000"/>
        </w:rPr>
        <w:t>УМОВИ </w:t>
      </w:r>
      <w:r w:rsidRPr="00F83326">
        <w:rPr>
          <w:rFonts w:eastAsia="Times New Roman"/>
          <w:color w:val="000000"/>
        </w:rPr>
        <w:br/>
      </w:r>
      <w:r w:rsidRPr="00F83326">
        <w:rPr>
          <w:rFonts w:eastAsia="Times New Roman"/>
          <w:b/>
          <w:bCs/>
          <w:color w:val="000000"/>
        </w:rPr>
        <w:t>проведення конкурсу</w:t>
      </w:r>
      <w:r w:rsidR="00F83326" w:rsidRPr="00F83326">
        <w:rPr>
          <w:rFonts w:eastAsia="Times New Roman"/>
          <w:b/>
          <w:bCs/>
          <w:color w:val="000000"/>
        </w:rPr>
        <w:t xml:space="preserve"> </w:t>
      </w:r>
      <w:r w:rsidR="00F83326" w:rsidRPr="00F83326">
        <w:rPr>
          <w:rFonts w:eastAsia="Calibri"/>
          <w:b/>
          <w:color w:val="000000" w:themeColor="text1"/>
        </w:rPr>
        <w:t>на зайняття  вакантної посади державної сл</w:t>
      </w:r>
      <w:r w:rsidR="003C7179">
        <w:rPr>
          <w:rFonts w:eastAsia="Calibri"/>
          <w:b/>
          <w:color w:val="000000" w:themeColor="text1"/>
        </w:rPr>
        <w:t xml:space="preserve">ужби категорії «В» - головного </w:t>
      </w:r>
      <w:r w:rsidR="00F83326" w:rsidRPr="00F83326">
        <w:rPr>
          <w:rFonts w:eastAsia="Calibri"/>
          <w:b/>
          <w:color w:val="000000" w:themeColor="text1"/>
        </w:rPr>
        <w:t xml:space="preserve">спеціаліста відділу діловодства та обліку звернень громадян - канцелярії </w:t>
      </w:r>
    </w:p>
    <w:p w:rsidR="00F83326" w:rsidRPr="00F83326" w:rsidRDefault="00F83326" w:rsidP="00F83326">
      <w:pPr>
        <w:jc w:val="center"/>
        <w:rPr>
          <w:rFonts w:eastAsia="Calibri"/>
          <w:b/>
          <w:color w:val="000000" w:themeColor="text1"/>
        </w:rPr>
      </w:pPr>
      <w:r w:rsidRPr="00F83326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27"/>
        <w:gridCol w:w="6014"/>
      </w:tblGrid>
      <w:tr w:rsidR="00310C1E" w:rsidRPr="00F83326" w:rsidTr="000F06F6">
        <w:tc>
          <w:tcPr>
            <w:tcW w:w="9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bookmarkStart w:id="1" w:name="n766"/>
            <w:bookmarkEnd w:id="1"/>
            <w:r w:rsidRPr="00F83326">
              <w:rPr>
                <w:rFonts w:eastAsia="Times New Roman"/>
              </w:rPr>
              <w:t>Загальні умови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Посадові обов’язки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Здійснює реєстрацію та облік звернень громадян, що не підлягають розгляду відповідно до процесуального законодавства України, після їх централізованої реєстрації в автоматизованій системі документообігу суду (далі – АСДС).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 дорученням керівництва суду об’єктивно, всебічно і вчасно перевіряє заяви чи скарги.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 дорученням керівництва суду письмово повідомляє громадянина про результати перевірки заяви чи скарги і суть прийнятого рішення; у разі визнання заяви чи скарги необґрунтованою роз’яснює порядок оскарження прийнятого за нею рішення.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 дорученням керівництва суду організовує та перевіряє стан розгляду заяв чи скарг громадян на предмет дотримання визначених Законом України «Про звернення громадян» строків.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Систематично, але не рідше одного разу на півріччя, узагальнює та аналізує стан розгляду звернень громадян в Вінницькому апеляційному суді, причини, що їх породжують.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Інформує населення щодо стану розгляду звернень громадян в Вінницькому апеляційному суді не рідше одного разу на півріччя.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Контролює надходження письмових звернень, надісланих з використанням мережі Інтернет, засобів електронного зв’язку; здійснює їх реєстрацію в АСДС.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Організовує у встановленому чинним законодавством порядку доступ до публічної інформації, якою володіє Вінницький апеляційний суд.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Забезпечує оприлюднення інформації, передбаченої Законом України «Про доступ до публічної інформації».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Веде облік запитів на інформацію.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Забезпечує надання та оприлюднення достовірної, точної та повної інформації у встановлені Законом України «Про доступ до публічної  інформації» строки.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В разі потреби здійснює перевірку правильності та об’єктивності наданої  інформації та оновлює оприлюднену інформацію.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 Опрацьовує, систематизує, аналізує та контролює діяльність суду щодо задоволення запиту на інформацію.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Надає консультації під час оформлення запиту на інформацію.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Здійснює оформлення письмового запиту у разі якщо з поважних причин (інвалідність, обмежені фізичні можливості тощо) особа не може його подати.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Здійснює обслуговування осіб з інвалідністю з дотриманням правил етики спілкування та надання судових послуг залежно від виду інвалідності.</w:t>
            </w:r>
          </w:p>
          <w:p w:rsidR="00310C1E" w:rsidRPr="00F83326" w:rsidRDefault="00310C1E" w:rsidP="006B02A1">
            <w:pPr>
              <w:pStyle w:val="a4"/>
              <w:ind w:left="117" w:firstLine="2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 За дорученням керівництва суду здійснює обробку запитів на інформацію.</w:t>
            </w:r>
          </w:p>
          <w:p w:rsidR="00310C1E" w:rsidRPr="00F83326" w:rsidRDefault="00310C1E" w:rsidP="006B02A1">
            <w:pPr>
              <w:pStyle w:val="a4"/>
              <w:ind w:left="117"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Здійснює підготовку та оприлюднення  звітів, в тому числі щодо задоволення запитів на інформацію.</w:t>
            </w:r>
          </w:p>
          <w:p w:rsidR="00310C1E" w:rsidRPr="00F83326" w:rsidRDefault="00310C1E" w:rsidP="006B02A1">
            <w:pPr>
              <w:pStyle w:val="a4"/>
              <w:ind w:left="117"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Формує номенклатурні справи за зверненнями громадян та запитами на інформацію.</w:t>
            </w:r>
          </w:p>
          <w:p w:rsidR="00310C1E" w:rsidRPr="00F83326" w:rsidRDefault="00310C1E" w:rsidP="006B02A1">
            <w:pPr>
              <w:pStyle w:val="a4"/>
              <w:ind w:left="117"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Постійно вдосконалює організацію своєї роботи, підвищує професійну кваліфікацію.</w:t>
            </w:r>
          </w:p>
          <w:p w:rsidR="00310C1E" w:rsidRPr="00F83326" w:rsidRDefault="00310C1E" w:rsidP="006B02A1">
            <w:pPr>
              <w:pStyle w:val="a4"/>
              <w:ind w:left="117"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Виконує інші доручення керівництва суду та начальника відділу. 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lastRenderedPageBreak/>
              <w:t>Умови оплати праці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pStyle w:val="a4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Посадовий оклад – 4800 грн. та </w:t>
            </w: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складові оплати праці державного службовця відповідно до статті 50 Закону України "Про державну службу" та постанови Кабінету Міністрів України від 18.01.2017 № 15 "Питання оплати праці працівників державних органів"</w:t>
            </w:r>
            <w:r w:rsidR="00CD3118"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 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Інформація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F83326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чи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ind w:left="117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Безстроково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Перелік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F83326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F83326">
              <w:rPr>
                <w:rFonts w:eastAsia="Times New Roman"/>
                <w:lang w:val="ru-RU"/>
              </w:rPr>
              <w:t>участі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F83326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F83326">
              <w:rPr>
                <w:rFonts w:eastAsia="Times New Roman"/>
                <w:lang w:val="ru-RU"/>
              </w:rPr>
              <w:t>їх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паспорта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n353"/>
            <w:bookmarkEnd w:id="2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мотивів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посади, до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додається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 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довільній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n354"/>
            <w:bookmarkEnd w:id="3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повідомляє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частиною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n13" w:tgtFrame="_blank" w:history="1">
              <w:proofErr w:type="spellStart"/>
              <w:r w:rsidRPr="00F8332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ru-RU"/>
                </w:rPr>
                <w:t>третьою</w:t>
              </w:r>
              <w:proofErr w:type="spellEnd"/>
            </w:hyperlink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n14" w:tgtFrame="_blank" w:history="1">
              <w:r w:rsidRPr="00F8332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ru-RU"/>
                </w:rPr>
                <w:t>четвертою</w:t>
              </w:r>
            </w:hyperlink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Закону;</w:t>
            </w:r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n355"/>
            <w:bookmarkEnd w:id="4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документа (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n356"/>
            <w:bookmarkEnd w:id="5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атестації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вільного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proofErr w:type="gram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пред’являється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n357"/>
            <w:bookmarkEnd w:id="6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заповнена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картка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0C1E" w:rsidRPr="00F83326" w:rsidRDefault="003C7179" w:rsidP="003C7179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n358"/>
            <w:bookmarkStart w:id="8" w:name="n359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декларація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минулий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="00310C1E"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9" w:name="n360"/>
            <w:bookmarkEnd w:id="9"/>
          </w:p>
          <w:p w:rsidR="00310C1E" w:rsidRPr="00F83326" w:rsidRDefault="00310C1E" w:rsidP="003C7179">
            <w:pPr>
              <w:pStyle w:val="a4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16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65734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 w:rsidR="00CD3118"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лютого 2019 року. </w:t>
            </w:r>
            <w:r w:rsidR="00CD3118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за </w:t>
            </w:r>
            <w:proofErr w:type="spellStart"/>
            <w:r w:rsidR="00CD3118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="00CD3118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м. Вінниця, вул. Соборна, 6.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 w:rsidRPr="00F83326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997055" w:rsidP="006B02A1">
            <w:pPr>
              <w:pStyle w:val="a4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05</w:t>
            </w:r>
            <w:r w:rsidR="00310C1E"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0C1E"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березня</w:t>
            </w:r>
            <w:proofErr w:type="spellEnd"/>
            <w:r w:rsidR="00310C1E"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310C1E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310C1E" w:rsidRPr="00F833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310C1E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310C1E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310C1E"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310C1E" w:rsidRPr="00F83326" w:rsidRDefault="00310C1E" w:rsidP="006B02A1">
            <w:pPr>
              <w:pStyle w:val="a4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21050, м.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Вінниця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Собор</w:t>
            </w:r>
            <w:bookmarkStart w:id="10" w:name="_GoBack"/>
            <w:bookmarkEnd w:id="10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83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Прізвище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F83326">
              <w:rPr>
                <w:rFonts w:eastAsia="Times New Roman"/>
                <w:lang w:val="ru-RU"/>
              </w:rPr>
              <w:t>ім’я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F83326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F83326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пошти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F83326">
              <w:rPr>
                <w:rFonts w:eastAsia="Times New Roman"/>
                <w:lang w:val="ru-RU"/>
              </w:rPr>
              <w:t>надає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F83326">
              <w:rPr>
                <w:rFonts w:eastAsia="Times New Roman"/>
                <w:lang w:val="ru-RU"/>
              </w:rPr>
              <w:t>питань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pStyle w:val="a4"/>
              <w:ind w:firstLine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310C1E" w:rsidRPr="00F83326" w:rsidRDefault="00310C1E" w:rsidP="006B02A1">
            <w:pPr>
              <w:pStyle w:val="a4"/>
              <w:ind w:firstLine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Дмитренко Оксана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310C1E" w:rsidRPr="00F83326" w:rsidRDefault="00310C1E" w:rsidP="006B02A1">
            <w:pPr>
              <w:pStyle w:val="a4"/>
              <w:ind w:firstLine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(0432) 59-21-69</w:t>
            </w:r>
          </w:p>
          <w:p w:rsidR="00310C1E" w:rsidRPr="00F83326" w:rsidRDefault="0065734E" w:rsidP="006B02A1">
            <w:pPr>
              <w:spacing w:before="150" w:after="150"/>
              <w:ind w:firstLine="117"/>
              <w:rPr>
                <w:rFonts w:eastAsia="Times New Roman"/>
                <w:lang w:val="ru-RU"/>
              </w:rPr>
            </w:pPr>
            <w:hyperlink r:id="rId8" w:history="1">
              <w:r w:rsidR="00310C1E" w:rsidRPr="00F83326">
                <w:rPr>
                  <w:rStyle w:val="a3"/>
                  <w:rFonts w:eastAsia="Times New Roman"/>
                  <w:color w:val="auto"/>
                </w:rPr>
                <w:t>inbox</w:t>
              </w:r>
              <w:r w:rsidR="00310C1E" w:rsidRPr="00F83326">
                <w:rPr>
                  <w:rStyle w:val="a3"/>
                  <w:rFonts w:eastAsia="Times New Roman"/>
                  <w:color w:val="auto"/>
                  <w:lang w:val="ru-RU"/>
                </w:rPr>
                <w:t>@</w:t>
              </w:r>
              <w:r w:rsidR="00310C1E" w:rsidRPr="00F83326">
                <w:rPr>
                  <w:rStyle w:val="a3"/>
                  <w:rFonts w:eastAsia="Times New Roman"/>
                  <w:color w:val="auto"/>
                </w:rPr>
                <w:t>vna</w:t>
              </w:r>
              <w:r w:rsidR="00310C1E" w:rsidRPr="00F83326">
                <w:rPr>
                  <w:rStyle w:val="a3"/>
                  <w:rFonts w:eastAsia="Times New Roman"/>
                  <w:color w:val="auto"/>
                  <w:lang w:val="ru-RU"/>
                </w:rPr>
                <w:t>.</w:t>
              </w:r>
              <w:r w:rsidR="00310C1E" w:rsidRPr="00F83326">
                <w:rPr>
                  <w:rStyle w:val="a3"/>
                  <w:rFonts w:eastAsia="Times New Roman"/>
                  <w:color w:val="auto"/>
                </w:rPr>
                <w:t>court</w:t>
              </w:r>
              <w:r w:rsidR="00310C1E" w:rsidRPr="00F83326">
                <w:rPr>
                  <w:rStyle w:val="a3"/>
                  <w:rFonts w:eastAsia="Times New Roman"/>
                  <w:color w:val="auto"/>
                  <w:lang w:val="ru-RU"/>
                </w:rPr>
                <w:t>.</w:t>
              </w:r>
              <w:r w:rsidR="00310C1E" w:rsidRPr="00F83326">
                <w:rPr>
                  <w:rStyle w:val="a3"/>
                  <w:rFonts w:eastAsia="Times New Roman"/>
                  <w:color w:val="auto"/>
                </w:rPr>
                <w:t>gov</w:t>
              </w:r>
              <w:r w:rsidR="00310C1E" w:rsidRPr="00F83326">
                <w:rPr>
                  <w:rStyle w:val="a3"/>
                  <w:rFonts w:eastAsia="Times New Roman"/>
                  <w:color w:val="auto"/>
                  <w:lang w:val="ru-RU"/>
                </w:rPr>
                <w:t>.</w:t>
              </w:r>
              <w:proofErr w:type="spellStart"/>
              <w:r w:rsidR="00310C1E" w:rsidRPr="00F83326">
                <w:rPr>
                  <w:rStyle w:val="a3"/>
                  <w:rFonts w:eastAsia="Times New Roman"/>
                  <w:color w:val="auto"/>
                </w:rPr>
                <w:t>ua</w:t>
              </w:r>
              <w:proofErr w:type="spellEnd"/>
            </w:hyperlink>
          </w:p>
        </w:tc>
      </w:tr>
      <w:tr w:rsidR="00310C1E" w:rsidRPr="00F83326" w:rsidTr="000F06F6">
        <w:tc>
          <w:tcPr>
            <w:tcW w:w="9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Кваліфікаційні вимоги</w:t>
            </w:r>
          </w:p>
        </w:tc>
      </w:tr>
      <w:tr w:rsidR="00310C1E" w:rsidRPr="00F83326" w:rsidTr="000F06F6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1.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Освіта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975173">
            <w:pPr>
              <w:ind w:left="153"/>
              <w:rPr>
                <w:lang w:val="ru-RU"/>
              </w:rPr>
            </w:pPr>
            <w:r w:rsidRPr="00F83326">
              <w:t>В</w:t>
            </w:r>
            <w:r w:rsidRPr="00F83326">
              <w:rPr>
                <w:lang w:val="ru-RU"/>
              </w:rPr>
              <w:t xml:space="preserve">ища </w:t>
            </w:r>
            <w:proofErr w:type="spellStart"/>
            <w:r w:rsidRPr="00F83326">
              <w:rPr>
                <w:lang w:val="ru-RU"/>
              </w:rPr>
              <w:t>освіта</w:t>
            </w:r>
            <w:proofErr w:type="spellEnd"/>
            <w:r w:rsidRPr="00F83326">
              <w:rPr>
                <w:lang w:val="ru-RU"/>
              </w:rPr>
              <w:t xml:space="preserve"> не </w:t>
            </w:r>
            <w:proofErr w:type="spellStart"/>
            <w:r w:rsidRPr="00F83326">
              <w:rPr>
                <w:lang w:val="ru-RU"/>
              </w:rPr>
              <w:t>нижче</w:t>
            </w:r>
            <w:proofErr w:type="spellEnd"/>
            <w:r w:rsidRPr="00F83326">
              <w:rPr>
                <w:lang w:val="ru-RU"/>
              </w:rPr>
              <w:t xml:space="preserve"> бакалавра </w:t>
            </w:r>
            <w:proofErr w:type="spellStart"/>
            <w:r w:rsidRPr="00F83326">
              <w:rPr>
                <w:lang w:val="ru-RU"/>
              </w:rPr>
              <w:t>або</w:t>
            </w:r>
            <w:proofErr w:type="spellEnd"/>
            <w:r w:rsidRPr="00F83326">
              <w:rPr>
                <w:lang w:val="ru-RU"/>
              </w:rPr>
              <w:t xml:space="preserve"> </w:t>
            </w:r>
            <w:proofErr w:type="spellStart"/>
            <w:r w:rsidRPr="00F83326">
              <w:rPr>
                <w:lang w:val="ru-RU"/>
              </w:rPr>
              <w:t>молодшого</w:t>
            </w:r>
            <w:proofErr w:type="spellEnd"/>
            <w:r w:rsidRPr="00F83326">
              <w:rPr>
                <w:lang w:val="ru-RU"/>
              </w:rPr>
              <w:t xml:space="preserve"> бакалавра за </w:t>
            </w:r>
            <w:proofErr w:type="spellStart"/>
            <w:r w:rsidRPr="00F83326">
              <w:rPr>
                <w:lang w:val="ru-RU"/>
              </w:rPr>
              <w:t>спеціальністю</w:t>
            </w:r>
            <w:proofErr w:type="spellEnd"/>
            <w:r w:rsidRPr="00F83326">
              <w:rPr>
                <w:lang w:val="ru-RU"/>
              </w:rPr>
              <w:t xml:space="preserve"> «Право», "</w:t>
            </w:r>
            <w:proofErr w:type="spellStart"/>
            <w:r w:rsidRPr="00F83326">
              <w:rPr>
                <w:lang w:val="ru-RU"/>
              </w:rPr>
              <w:t>Правознавство</w:t>
            </w:r>
            <w:proofErr w:type="spellEnd"/>
            <w:r w:rsidRPr="00F83326">
              <w:rPr>
                <w:lang w:val="ru-RU"/>
              </w:rPr>
              <w:t xml:space="preserve">" </w:t>
            </w:r>
            <w:proofErr w:type="spellStart"/>
            <w:r w:rsidRPr="00F83326">
              <w:rPr>
                <w:lang w:val="ru-RU"/>
              </w:rPr>
              <w:t>або</w:t>
            </w:r>
            <w:proofErr w:type="spellEnd"/>
            <w:r w:rsidRPr="00F83326">
              <w:rPr>
                <w:lang w:val="ru-RU"/>
              </w:rPr>
              <w:t xml:space="preserve"> "</w:t>
            </w:r>
            <w:proofErr w:type="spellStart"/>
            <w:r w:rsidRPr="00F83326">
              <w:rPr>
                <w:lang w:val="ru-RU"/>
              </w:rPr>
              <w:t>Правоохоронна</w:t>
            </w:r>
            <w:proofErr w:type="spellEnd"/>
            <w:r w:rsidRPr="00F83326">
              <w:rPr>
                <w:lang w:val="ru-RU"/>
              </w:rPr>
              <w:t xml:space="preserve"> </w:t>
            </w:r>
            <w:proofErr w:type="spellStart"/>
            <w:r w:rsidRPr="00F83326">
              <w:rPr>
                <w:lang w:val="ru-RU"/>
              </w:rPr>
              <w:t>діяльність</w:t>
            </w:r>
            <w:proofErr w:type="spellEnd"/>
            <w:r w:rsidRPr="00F83326">
              <w:rPr>
                <w:lang w:val="ru-RU"/>
              </w:rPr>
              <w:t>".</w:t>
            </w:r>
          </w:p>
        </w:tc>
      </w:tr>
      <w:tr w:rsidR="00310C1E" w:rsidRPr="00F83326" w:rsidTr="000F06F6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2.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Досвід роботи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975173">
            <w:pPr>
              <w:ind w:left="153"/>
              <w:rPr>
                <w:rFonts w:eastAsia="Times New Roman"/>
                <w:color w:val="000000"/>
              </w:rPr>
            </w:pPr>
            <w:r w:rsidRPr="00F83326">
              <w:rPr>
                <w:rFonts w:eastAsia="Times New Roman"/>
                <w:color w:val="000000"/>
              </w:rPr>
              <w:t>не вимагається</w:t>
            </w:r>
          </w:p>
        </w:tc>
      </w:tr>
      <w:tr w:rsidR="00310C1E" w:rsidRPr="00F83326" w:rsidTr="000F06F6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3.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Володіння державною мовою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975173" w:rsidP="00975173">
            <w:pPr>
              <w:spacing w:before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="00310C1E" w:rsidRPr="00F83326">
              <w:rPr>
                <w:rFonts w:eastAsia="Times New Roman"/>
                <w:color w:val="000000"/>
              </w:rPr>
              <w:t>вільне володіння державною мовою</w:t>
            </w:r>
          </w:p>
        </w:tc>
      </w:tr>
      <w:tr w:rsidR="00310C1E" w:rsidRPr="00F83326" w:rsidTr="000F06F6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4.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Володіння іноземною мовою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pStyle w:val="a4"/>
              <w:ind w:firstLine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вимагається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0C1E" w:rsidRPr="00F83326" w:rsidTr="000F06F6">
        <w:tc>
          <w:tcPr>
            <w:tcW w:w="9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Вимоги до компетентності</w:t>
            </w:r>
          </w:p>
        </w:tc>
      </w:tr>
      <w:tr w:rsidR="00310C1E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Вимога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C1E" w:rsidRPr="00F83326" w:rsidRDefault="00310C1E" w:rsidP="006B02A1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Компоненти вимоги</w:t>
            </w:r>
          </w:p>
        </w:tc>
      </w:tr>
      <w:tr w:rsidR="000F06F6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0F06F6">
            <w:r w:rsidRPr="00F83326"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F83326">
            <w:pPr>
              <w:ind w:left="153"/>
            </w:pPr>
            <w:r w:rsidRPr="00F83326"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0F06F6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0F06F6">
            <w:r w:rsidRPr="00F83326">
              <w:t>Необхідні ділові якості</w:t>
            </w:r>
          </w:p>
          <w:p w:rsidR="000F06F6" w:rsidRPr="00F83326" w:rsidRDefault="000F06F6" w:rsidP="000F06F6"/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F83326">
              <w:t xml:space="preserve"> Виваженість.</w:t>
            </w:r>
          </w:p>
          <w:p w:rsidR="000F06F6" w:rsidRPr="00F83326" w:rsidRDefault="000F06F6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F83326">
              <w:t xml:space="preserve"> Здатність концентруватися на деталях.</w:t>
            </w:r>
          </w:p>
          <w:p w:rsidR="000F06F6" w:rsidRPr="00F83326" w:rsidRDefault="00135279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>
              <w:t xml:space="preserve"> </w:t>
            </w:r>
            <w:proofErr w:type="spellStart"/>
            <w:r w:rsidR="000F06F6" w:rsidRPr="00F83326">
              <w:t>Стресостійкість</w:t>
            </w:r>
            <w:proofErr w:type="spellEnd"/>
            <w:r w:rsidR="000F06F6" w:rsidRPr="00F83326">
              <w:t>.</w:t>
            </w:r>
          </w:p>
          <w:p w:rsidR="000F06F6" w:rsidRPr="00F83326" w:rsidRDefault="000F06F6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F83326">
              <w:t xml:space="preserve"> Вміння працювати в команді.</w:t>
            </w:r>
          </w:p>
          <w:p w:rsidR="000F06F6" w:rsidRPr="00F83326" w:rsidRDefault="000F06F6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F83326">
              <w:t xml:space="preserve"> Вміння аргументовано доводити власну точку зору.</w:t>
            </w:r>
          </w:p>
          <w:p w:rsidR="000F06F6" w:rsidRPr="00F83326" w:rsidRDefault="000F06F6" w:rsidP="00F83326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F83326">
              <w:t xml:space="preserve"> Вміння дотримуватися субординації.</w:t>
            </w:r>
          </w:p>
        </w:tc>
      </w:tr>
      <w:tr w:rsidR="000F06F6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0F06F6">
            <w:r w:rsidRPr="00F83326">
              <w:t xml:space="preserve">Необхідні особистісні якості 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F833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83326"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326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Емоційна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Тактовність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F06F6" w:rsidRPr="00F83326" w:rsidRDefault="000F06F6" w:rsidP="00F83326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Неупередженість</w:t>
            </w:r>
            <w:proofErr w:type="spellEnd"/>
            <w:r w:rsidRPr="00F833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06F6" w:rsidRPr="00F83326" w:rsidRDefault="000F06F6" w:rsidP="000F06F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6F6" w:rsidRPr="00F83326" w:rsidTr="000F06F6">
        <w:tc>
          <w:tcPr>
            <w:tcW w:w="9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lastRenderedPageBreak/>
              <w:t>Професійні знання</w:t>
            </w:r>
          </w:p>
        </w:tc>
      </w:tr>
      <w:tr w:rsidR="000F06F6" w:rsidRPr="00F83326" w:rsidTr="000F06F6"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Вимога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Компоненти вимоги</w:t>
            </w:r>
          </w:p>
        </w:tc>
      </w:tr>
      <w:tr w:rsidR="000F06F6" w:rsidRPr="00F83326" w:rsidTr="000F06F6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1.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Знання законодавства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ind w:left="146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Знання</w:t>
            </w:r>
            <w:proofErr w:type="spellEnd"/>
            <w:r w:rsidRPr="00F83326">
              <w:rPr>
                <w:rFonts w:eastAsia="Times New Roman"/>
                <w:lang w:val="ru-RU"/>
              </w:rPr>
              <w:t>:</w:t>
            </w:r>
            <w:r w:rsidRPr="00F83326">
              <w:rPr>
                <w:rFonts w:eastAsia="Times New Roman"/>
              </w:rPr>
              <w:t> </w:t>
            </w:r>
            <w:r w:rsidRPr="00F83326">
              <w:rPr>
                <w:rFonts w:eastAsia="Times New Roman"/>
                <w:lang w:val="ru-RU"/>
              </w:rPr>
              <w:br/>
            </w:r>
            <w:hyperlink r:id="rId9" w:tgtFrame="_blank" w:history="1">
              <w:proofErr w:type="spellStart"/>
              <w:r w:rsidRPr="00F83326">
                <w:rPr>
                  <w:rFonts w:eastAsia="Times New Roman"/>
                  <w:lang w:val="ru-RU"/>
                </w:rPr>
                <w:t>Конституції</w:t>
              </w:r>
              <w:proofErr w:type="spellEnd"/>
              <w:r w:rsidRPr="00F83326">
                <w:rPr>
                  <w:rFonts w:eastAsia="Times New Roman"/>
                  <w:lang w:val="ru-RU"/>
                </w:rPr>
                <w:t xml:space="preserve"> </w:t>
              </w:r>
              <w:proofErr w:type="spellStart"/>
              <w:r w:rsidRPr="00F83326">
                <w:rPr>
                  <w:rFonts w:eastAsia="Times New Roman"/>
                  <w:lang w:val="ru-RU"/>
                </w:rPr>
                <w:t>України</w:t>
              </w:r>
              <w:proofErr w:type="spellEnd"/>
            </w:hyperlink>
            <w:r w:rsidRPr="00F83326">
              <w:rPr>
                <w:rFonts w:eastAsia="Times New Roman"/>
                <w:lang w:val="ru-RU"/>
              </w:rPr>
              <w:t>;</w:t>
            </w:r>
            <w:r w:rsidRPr="00F83326">
              <w:rPr>
                <w:rFonts w:eastAsia="Times New Roman"/>
              </w:rPr>
              <w:t> </w:t>
            </w:r>
            <w:r w:rsidRPr="00F83326">
              <w:rPr>
                <w:rFonts w:eastAsia="Times New Roman"/>
                <w:lang w:val="ru-RU"/>
              </w:rPr>
              <w:br/>
            </w:r>
            <w:hyperlink r:id="rId10" w:tgtFrame="_blank" w:history="1">
              <w:r w:rsidRPr="00F83326">
                <w:rPr>
                  <w:rFonts w:eastAsia="Times New Roman"/>
                  <w:lang w:val="ru-RU"/>
                </w:rPr>
                <w:t xml:space="preserve">Закону </w:t>
              </w:r>
              <w:proofErr w:type="spellStart"/>
              <w:r w:rsidRPr="00F83326">
                <w:rPr>
                  <w:rFonts w:eastAsia="Times New Roman"/>
                  <w:lang w:val="ru-RU"/>
                </w:rPr>
                <w:t>України</w:t>
              </w:r>
              <w:proofErr w:type="spellEnd"/>
            </w:hyperlink>
            <w:r w:rsidRPr="00F83326">
              <w:rPr>
                <w:rFonts w:eastAsia="Times New Roman"/>
              </w:rPr>
              <w:t> </w:t>
            </w:r>
            <w:r w:rsidRPr="00F83326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83326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службу”;</w:t>
            </w:r>
            <w:r w:rsidRPr="00F83326">
              <w:rPr>
                <w:rFonts w:eastAsia="Times New Roman"/>
              </w:rPr>
              <w:t> </w:t>
            </w:r>
            <w:r w:rsidRPr="00F83326">
              <w:rPr>
                <w:rFonts w:eastAsia="Times New Roman"/>
                <w:lang w:val="ru-RU"/>
              </w:rPr>
              <w:br/>
            </w:r>
            <w:hyperlink r:id="rId11" w:tgtFrame="_blank" w:history="1">
              <w:r w:rsidRPr="00F83326">
                <w:rPr>
                  <w:rFonts w:eastAsia="Times New Roman"/>
                  <w:lang w:val="ru-RU"/>
                </w:rPr>
                <w:t xml:space="preserve">Закону </w:t>
              </w:r>
              <w:proofErr w:type="spellStart"/>
              <w:r w:rsidRPr="00F83326">
                <w:rPr>
                  <w:rFonts w:eastAsia="Times New Roman"/>
                  <w:lang w:val="ru-RU"/>
                </w:rPr>
                <w:t>України</w:t>
              </w:r>
              <w:proofErr w:type="spellEnd"/>
            </w:hyperlink>
            <w:r w:rsidRPr="00F83326">
              <w:rPr>
                <w:rFonts w:eastAsia="Times New Roman"/>
              </w:rPr>
              <w:t> </w:t>
            </w:r>
            <w:r w:rsidRPr="00F83326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83326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83326">
              <w:rPr>
                <w:rFonts w:eastAsia="Times New Roman"/>
                <w:lang w:val="ru-RU"/>
              </w:rPr>
              <w:t>”</w:t>
            </w:r>
          </w:p>
        </w:tc>
      </w:tr>
      <w:tr w:rsidR="000F06F6" w:rsidRPr="00F83326" w:rsidTr="000F06F6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jc w:val="center"/>
              <w:rPr>
                <w:rFonts w:eastAsia="Times New Roman"/>
              </w:rPr>
            </w:pPr>
            <w:r w:rsidRPr="00F83326">
              <w:rPr>
                <w:rFonts w:eastAsia="Times New Roman"/>
              </w:rPr>
              <w:t>2.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F83326">
              <w:rPr>
                <w:rFonts w:eastAsia="Times New Roman"/>
                <w:lang w:val="ru-RU"/>
              </w:rPr>
              <w:t>Знання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F83326">
              <w:rPr>
                <w:rFonts w:eastAsia="Times New Roman"/>
                <w:lang w:val="ru-RU"/>
              </w:rPr>
              <w:t>що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із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F83326">
              <w:rPr>
                <w:rFonts w:eastAsia="Times New Roman"/>
                <w:lang w:val="ru-RU"/>
              </w:rPr>
              <w:t>змістом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роботи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F83326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F83326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F83326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F83326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F83326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83326">
              <w:rPr>
                <w:rFonts w:eastAsia="Times New Roman"/>
                <w:lang w:val="ru-RU"/>
              </w:rPr>
              <w:t>підрозділ</w:t>
            </w:r>
            <w:proofErr w:type="spellEnd"/>
            <w:r w:rsidRPr="00F83326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6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06F6" w:rsidRPr="00F83326" w:rsidRDefault="000F06F6" w:rsidP="000F06F6">
            <w:pPr>
              <w:pStyle w:val="a4"/>
              <w:widowControl w:val="0"/>
              <w:suppressAutoHyphens/>
              <w:ind w:left="1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 від 2 жовтня 1996 року № 393/96-ВР;</w:t>
            </w:r>
          </w:p>
          <w:p w:rsidR="000F06F6" w:rsidRPr="00F83326" w:rsidRDefault="000F06F6" w:rsidP="000F06F6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статус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суддів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року № 1402-</w:t>
            </w:r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06F6" w:rsidRPr="00F83326" w:rsidRDefault="000F06F6" w:rsidP="000F06F6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доступ до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публічної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 </w:t>
            </w:r>
            <w:proofErr w:type="spellStart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F8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 року № 2939-</w:t>
            </w:r>
            <w:r w:rsidRPr="00F833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83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06F6" w:rsidRPr="00F83326" w:rsidRDefault="000F06F6" w:rsidP="000F06F6">
            <w:pPr>
              <w:pStyle w:val="a4"/>
              <w:widowControl w:val="0"/>
              <w:suppressAutoHyphens/>
              <w:ind w:left="1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348; </w:t>
            </w:r>
          </w:p>
          <w:p w:rsidR="000F06F6" w:rsidRPr="00F83326" w:rsidRDefault="000F06F6" w:rsidP="000F06F6">
            <w:pPr>
              <w:pStyle w:val="a4"/>
              <w:widowControl w:val="0"/>
              <w:suppressAutoHyphens/>
              <w:ind w:left="14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Інструкція з діловодства</w:t>
            </w:r>
            <w:r w:rsidRPr="00F833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3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місцевих загальних судах,</w:t>
            </w:r>
            <w:r w:rsidRPr="00F833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3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ДСА України від 17.12.2013 року № 173 (із внесеними змінами та доповненнями);</w:t>
            </w:r>
          </w:p>
          <w:p w:rsidR="000F06F6" w:rsidRPr="00F83326" w:rsidRDefault="000F06F6" w:rsidP="000F06F6">
            <w:pPr>
              <w:pStyle w:val="a4"/>
              <w:widowControl w:val="0"/>
              <w:suppressAutoHyphens/>
              <w:ind w:left="146"/>
              <w:rPr>
                <w:sz w:val="24"/>
                <w:szCs w:val="24"/>
                <w:lang w:val="uk-UA"/>
              </w:rPr>
            </w:pPr>
            <w:r w:rsidRPr="00F83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</w:p>
        </w:tc>
      </w:tr>
    </w:tbl>
    <w:p w:rsidR="00310C1E" w:rsidRDefault="00310C1E" w:rsidP="00310C1E">
      <w:pPr>
        <w:shd w:val="clear" w:color="auto" w:fill="FFFFFF"/>
        <w:spacing w:before="150" w:after="150"/>
        <w:ind w:left="450" w:right="450"/>
        <w:jc w:val="center"/>
      </w:pPr>
    </w:p>
    <w:p w:rsidR="00146C0D" w:rsidRPr="00310C1E" w:rsidRDefault="0065734E" w:rsidP="00D97646">
      <w:pPr>
        <w:shd w:val="clear" w:color="auto" w:fill="FFFFFF"/>
        <w:spacing w:before="150" w:after="150"/>
        <w:ind w:left="450" w:right="450"/>
        <w:jc w:val="center"/>
      </w:pPr>
    </w:p>
    <w:sectPr w:rsidR="00146C0D" w:rsidRPr="00310C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1F4A"/>
    <w:multiLevelType w:val="hybridMultilevel"/>
    <w:tmpl w:val="44CCC696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2E7"/>
    <w:multiLevelType w:val="hybridMultilevel"/>
    <w:tmpl w:val="D744E832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C6D"/>
    <w:multiLevelType w:val="hybridMultilevel"/>
    <w:tmpl w:val="D270ACEA"/>
    <w:lvl w:ilvl="0" w:tplc="DE84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0A4"/>
    <w:multiLevelType w:val="hybridMultilevel"/>
    <w:tmpl w:val="E0A600E6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0"/>
    <w:rsid w:val="000A0EFA"/>
    <w:rsid w:val="000F06F6"/>
    <w:rsid w:val="00135279"/>
    <w:rsid w:val="00265216"/>
    <w:rsid w:val="00310C1E"/>
    <w:rsid w:val="00370736"/>
    <w:rsid w:val="003C302D"/>
    <w:rsid w:val="003C7179"/>
    <w:rsid w:val="003F5115"/>
    <w:rsid w:val="00400C76"/>
    <w:rsid w:val="00455E07"/>
    <w:rsid w:val="004C3335"/>
    <w:rsid w:val="005174F7"/>
    <w:rsid w:val="005E1709"/>
    <w:rsid w:val="0065734E"/>
    <w:rsid w:val="0089507E"/>
    <w:rsid w:val="008D1B16"/>
    <w:rsid w:val="00975173"/>
    <w:rsid w:val="00997055"/>
    <w:rsid w:val="00A02471"/>
    <w:rsid w:val="00A672A6"/>
    <w:rsid w:val="00C04A45"/>
    <w:rsid w:val="00CB37D0"/>
    <w:rsid w:val="00CD2FFA"/>
    <w:rsid w:val="00CD3118"/>
    <w:rsid w:val="00D3326B"/>
    <w:rsid w:val="00D379FD"/>
    <w:rsid w:val="00D97646"/>
    <w:rsid w:val="00F36251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C57E"/>
  <w15:chartTrackingRefBased/>
  <w15:docId w15:val="{1707B69C-9513-46F1-B2C6-0A9FCB6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9">
    <w:name w:val="rvts9"/>
    <w:basedOn w:val="a0"/>
    <w:rsid w:val="00D97646"/>
  </w:style>
  <w:style w:type="paragraph" w:customStyle="1" w:styleId="rvps7">
    <w:name w:val="rvps7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15">
    <w:name w:val="rvts15"/>
    <w:basedOn w:val="a0"/>
    <w:rsid w:val="00D97646"/>
  </w:style>
  <w:style w:type="paragraph" w:customStyle="1" w:styleId="rvps14">
    <w:name w:val="rvps14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styleId="a3">
    <w:name w:val="Hyperlink"/>
    <w:basedOn w:val="a0"/>
    <w:uiPriority w:val="99"/>
    <w:unhideWhenUsed/>
    <w:rsid w:val="00D97646"/>
    <w:rPr>
      <w:color w:val="0000FF"/>
      <w:u w:val="single"/>
    </w:rPr>
  </w:style>
  <w:style w:type="paragraph" w:customStyle="1" w:styleId="rvps2">
    <w:name w:val="rvps2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82">
    <w:name w:val="rvts82"/>
    <w:basedOn w:val="a0"/>
    <w:rsid w:val="00D97646"/>
  </w:style>
  <w:style w:type="character" w:customStyle="1" w:styleId="rvts46">
    <w:name w:val="rvts46"/>
    <w:basedOn w:val="a0"/>
    <w:rsid w:val="00D97646"/>
  </w:style>
  <w:style w:type="paragraph" w:styleId="a4">
    <w:name w:val="No Spacing"/>
    <w:uiPriority w:val="1"/>
    <w:qFormat/>
    <w:rsid w:val="00D97646"/>
    <w:pPr>
      <w:spacing w:after="0" w:line="240" w:lineRule="auto"/>
    </w:pPr>
  </w:style>
  <w:style w:type="paragraph" w:customStyle="1" w:styleId="rvps8">
    <w:name w:val="rvps8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5E07"/>
    <w:pPr>
      <w:widowControl/>
      <w:suppressAutoHyphens w:val="0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5E07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D1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a.cour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8659-67EF-491A-B52E-CC4E87D7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Оксана</dc:creator>
  <cp:keywords/>
  <dc:description/>
  <cp:lastModifiedBy>Дмитренко Оксана</cp:lastModifiedBy>
  <cp:revision>29</cp:revision>
  <cp:lastPrinted>2019-02-07T14:56:00Z</cp:lastPrinted>
  <dcterms:created xsi:type="dcterms:W3CDTF">2019-02-06T08:51:00Z</dcterms:created>
  <dcterms:modified xsi:type="dcterms:W3CDTF">2019-02-08T12:37:00Z</dcterms:modified>
</cp:coreProperties>
</file>